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66864" w14:textId="77777777" w:rsidR="00112F52" w:rsidRPr="00527E44" w:rsidRDefault="00112F52" w:rsidP="00112F52">
      <w:pPr>
        <w:spacing w:after="0" w:line="240" w:lineRule="auto"/>
        <w:jc w:val="both"/>
        <w:rPr>
          <w:rFonts w:ascii="Visual Geez Unicode" w:eastAsia="Calibri" w:hAnsi="Visual Geez Unicode" w:cs="Times New Roman"/>
          <w:b/>
          <w:sz w:val="28"/>
          <w:szCs w:val="24"/>
        </w:rPr>
      </w:pPr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የ</w:t>
      </w:r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2018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በጀት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ዓመት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በዋና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ዋና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ግቦች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በመመስረት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የቀረበ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የውጤት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ተኮር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ዕቅድና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ድርጊት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መርሀ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  <w:proofErr w:type="spellStart"/>
      <w:r w:rsidRPr="00527E44">
        <w:rPr>
          <w:rFonts w:ascii="Visual Geez Unicode" w:eastAsia="Times New Roman" w:hAnsi="Visual Geez Unicode" w:cs="Ebrima"/>
          <w:b/>
          <w:sz w:val="28"/>
          <w:szCs w:val="24"/>
        </w:rPr>
        <w:t>ግብር</w:t>
      </w:r>
      <w:proofErr w:type="spellEnd"/>
      <w:r w:rsidRPr="00527E44">
        <w:rPr>
          <w:rFonts w:ascii="Visual Geez Unicode" w:eastAsia="Times New Roman" w:hAnsi="Visual Geez Unicode" w:cs="Times New Roman"/>
          <w:b/>
          <w:sz w:val="28"/>
          <w:szCs w:val="24"/>
        </w:rPr>
        <w:t xml:space="preserve"> </w:t>
      </w:r>
    </w:p>
    <w:tbl>
      <w:tblPr>
        <w:tblStyle w:val="TableGrid1"/>
        <w:tblW w:w="15716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900"/>
        <w:gridCol w:w="1530"/>
        <w:gridCol w:w="449"/>
        <w:gridCol w:w="3151"/>
        <w:gridCol w:w="1080"/>
        <w:gridCol w:w="720"/>
        <w:gridCol w:w="877"/>
        <w:gridCol w:w="903"/>
        <w:gridCol w:w="830"/>
        <w:gridCol w:w="810"/>
        <w:gridCol w:w="900"/>
        <w:gridCol w:w="990"/>
        <w:gridCol w:w="900"/>
        <w:gridCol w:w="1440"/>
        <w:gridCol w:w="236"/>
      </w:tblGrid>
      <w:tr w:rsidR="00112F52" w:rsidRPr="00527E44" w14:paraId="6CA74DCE" w14:textId="77777777" w:rsidTr="003D12AF">
        <w:trPr>
          <w:gridAfter w:val="1"/>
          <w:wAfter w:w="236" w:type="dxa"/>
          <w:trHeight w:val="135"/>
        </w:trPr>
        <w:tc>
          <w:tcPr>
            <w:tcW w:w="900" w:type="dxa"/>
            <w:vMerge w:val="restart"/>
          </w:tcPr>
          <w:p w14:paraId="3188504F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ዕይታ</w:t>
            </w:r>
            <w:r w:rsidRPr="00527E44">
              <w:rPr>
                <w:rFonts w:ascii="Visual Geez Unicode" w:eastAsia="Times New Roman" w:hAnsi="Visual Geez Unicode" w:cs="Times New Roman"/>
                <w:b/>
                <w:szCs w:val="18"/>
              </w:rPr>
              <w:t>ዎች</w:t>
            </w:r>
            <w:proofErr w:type="spellEnd"/>
          </w:p>
        </w:tc>
        <w:tc>
          <w:tcPr>
            <w:tcW w:w="1530" w:type="dxa"/>
            <w:vMerge w:val="restart"/>
          </w:tcPr>
          <w:p w14:paraId="557DC050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ዓመታዊ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b/>
                <w:szCs w:val="18"/>
              </w:rPr>
              <w:t xml:space="preserve"> 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የአፈጻጸም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b/>
                <w:szCs w:val="18"/>
              </w:rPr>
              <w:t xml:space="preserve"> 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ግቦች</w:t>
            </w:r>
            <w:proofErr w:type="spellEnd"/>
          </w:p>
        </w:tc>
        <w:tc>
          <w:tcPr>
            <w:tcW w:w="449" w:type="dxa"/>
            <w:vMerge w:val="restart"/>
          </w:tcPr>
          <w:p w14:paraId="5447A031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Ebrima"/>
                <w:b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ክብ</w:t>
            </w:r>
            <w:proofErr w:type="spellEnd"/>
          </w:p>
          <w:p w14:paraId="5AD95D8D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Ebrima"/>
                <w:b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ደት</w:t>
            </w:r>
            <w:proofErr w:type="spellEnd"/>
          </w:p>
        </w:tc>
        <w:tc>
          <w:tcPr>
            <w:tcW w:w="4231" w:type="dxa"/>
            <w:gridSpan w:val="2"/>
            <w:vMerge w:val="restart"/>
          </w:tcPr>
          <w:p w14:paraId="5FE6DDAF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ዋና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b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ዋና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b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ተግባራት</w:t>
            </w:r>
            <w:proofErr w:type="spellEnd"/>
          </w:p>
        </w:tc>
        <w:tc>
          <w:tcPr>
            <w:tcW w:w="720" w:type="dxa"/>
            <w:vMerge w:val="restart"/>
          </w:tcPr>
          <w:p w14:paraId="36D37F41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ክበደት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 xml:space="preserve"> %</w:t>
            </w:r>
          </w:p>
        </w:tc>
        <w:tc>
          <w:tcPr>
            <w:tcW w:w="877" w:type="dxa"/>
            <w:vMerge w:val="restart"/>
          </w:tcPr>
          <w:p w14:paraId="6AC5C40A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መለኪያ</w:t>
            </w:r>
            <w:proofErr w:type="spellEnd"/>
          </w:p>
          <w:p w14:paraId="3FFEB542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ዎች</w:t>
            </w:r>
            <w:proofErr w:type="spellEnd"/>
          </w:p>
        </w:tc>
        <w:tc>
          <w:tcPr>
            <w:tcW w:w="903" w:type="dxa"/>
            <w:vMerge w:val="restart"/>
          </w:tcPr>
          <w:p w14:paraId="297C881C" w14:textId="7E8DD443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የ</w:t>
            </w: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201</w:t>
            </w:r>
            <w:r w:rsidR="00543FD3"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7</w:t>
            </w: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 xml:space="preserve">   </w:t>
            </w:r>
            <w:proofErr w:type="spellStart"/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ዓ.ም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አፈጻጸም</w:t>
            </w:r>
            <w:proofErr w:type="spellEnd"/>
          </w:p>
        </w:tc>
        <w:tc>
          <w:tcPr>
            <w:tcW w:w="830" w:type="dxa"/>
            <w:vMerge w:val="restart"/>
          </w:tcPr>
          <w:p w14:paraId="297E5990" w14:textId="1CF2BB36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የ</w:t>
            </w: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201</w:t>
            </w:r>
            <w:r w:rsidR="00543FD3"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8</w:t>
            </w:r>
          </w:p>
          <w:p w14:paraId="6F3EB669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ዓ</w:t>
            </w: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.</w:t>
            </w: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ም</w:t>
            </w:r>
            <w:proofErr w:type="spellEnd"/>
          </w:p>
          <w:p w14:paraId="53E8D6D3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ዒላማ</w:t>
            </w:r>
            <w:proofErr w:type="spellEnd"/>
          </w:p>
        </w:tc>
        <w:tc>
          <w:tcPr>
            <w:tcW w:w="3600" w:type="dxa"/>
            <w:gridSpan w:val="4"/>
          </w:tcPr>
          <w:p w14:paraId="26864016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የሚከናወንበት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ጊዜ</w:t>
            </w:r>
            <w:proofErr w:type="spellEnd"/>
          </w:p>
        </w:tc>
        <w:tc>
          <w:tcPr>
            <w:tcW w:w="1440" w:type="dxa"/>
            <w:vMerge w:val="restart"/>
          </w:tcPr>
          <w:p w14:paraId="075540E5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24"/>
              </w:rPr>
              <w:t>ፈጻሚ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24"/>
              </w:rPr>
              <w:t>አካል</w:t>
            </w:r>
            <w:proofErr w:type="spellEnd"/>
          </w:p>
        </w:tc>
      </w:tr>
      <w:tr w:rsidR="00112F52" w:rsidRPr="00527E44" w14:paraId="07205764" w14:textId="77777777" w:rsidTr="003D12AF">
        <w:trPr>
          <w:gridAfter w:val="1"/>
          <w:wAfter w:w="236" w:type="dxa"/>
          <w:trHeight w:val="356"/>
        </w:trPr>
        <w:tc>
          <w:tcPr>
            <w:tcW w:w="900" w:type="dxa"/>
            <w:vMerge/>
          </w:tcPr>
          <w:p w14:paraId="6960D603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42FF2CCC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Cs w:val="18"/>
                <w:highlight w:val="yellow"/>
              </w:rPr>
            </w:pPr>
          </w:p>
        </w:tc>
        <w:tc>
          <w:tcPr>
            <w:tcW w:w="449" w:type="dxa"/>
            <w:vMerge/>
          </w:tcPr>
          <w:p w14:paraId="526663AD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Cs w:val="18"/>
                <w:highlight w:val="yellow"/>
              </w:rPr>
            </w:pPr>
          </w:p>
        </w:tc>
        <w:tc>
          <w:tcPr>
            <w:tcW w:w="4231" w:type="dxa"/>
            <w:gridSpan w:val="2"/>
            <w:vMerge/>
          </w:tcPr>
          <w:p w14:paraId="3D0ACE52" w14:textId="77777777" w:rsidR="00112F52" w:rsidRPr="00527E44" w:rsidRDefault="00112F52" w:rsidP="003D12AF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Cs w:val="18"/>
                <w:highlight w:val="yellow"/>
              </w:rPr>
            </w:pPr>
          </w:p>
        </w:tc>
        <w:tc>
          <w:tcPr>
            <w:tcW w:w="720" w:type="dxa"/>
            <w:vMerge/>
          </w:tcPr>
          <w:p w14:paraId="6299FDE6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Cs w:val="18"/>
                <w:highlight w:val="yellow"/>
              </w:rPr>
            </w:pPr>
          </w:p>
        </w:tc>
        <w:tc>
          <w:tcPr>
            <w:tcW w:w="877" w:type="dxa"/>
            <w:vMerge/>
          </w:tcPr>
          <w:p w14:paraId="48AE3FCA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 w:val="20"/>
                <w:szCs w:val="18"/>
                <w:highlight w:val="yellow"/>
              </w:rPr>
            </w:pPr>
          </w:p>
        </w:tc>
        <w:tc>
          <w:tcPr>
            <w:tcW w:w="903" w:type="dxa"/>
            <w:vMerge/>
          </w:tcPr>
          <w:p w14:paraId="5FD1FD0D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Cs w:val="18"/>
                <w:highlight w:val="yellow"/>
              </w:rPr>
            </w:pPr>
          </w:p>
        </w:tc>
        <w:tc>
          <w:tcPr>
            <w:tcW w:w="830" w:type="dxa"/>
            <w:vMerge/>
          </w:tcPr>
          <w:p w14:paraId="15E5BF4E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Cs w:val="18"/>
              </w:rPr>
            </w:pPr>
          </w:p>
        </w:tc>
        <w:tc>
          <w:tcPr>
            <w:tcW w:w="810" w:type="dxa"/>
          </w:tcPr>
          <w:p w14:paraId="29E8D62C" w14:textId="77777777" w:rsidR="00112F52" w:rsidRPr="00527E44" w:rsidRDefault="00112F52" w:rsidP="003D12AF">
            <w:pPr>
              <w:tabs>
                <w:tab w:val="left" w:pos="7811"/>
              </w:tabs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 xml:space="preserve">1ኛ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ሩብ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ዓመት</w:t>
            </w:r>
            <w:proofErr w:type="spellEnd"/>
          </w:p>
        </w:tc>
        <w:tc>
          <w:tcPr>
            <w:tcW w:w="900" w:type="dxa"/>
          </w:tcPr>
          <w:p w14:paraId="646D30B8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 w:val="20"/>
                <w:szCs w:val="18"/>
                <w:highlight w:val="yellow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 xml:space="preserve">2ኛ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ሩብ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ዓመት</w:t>
            </w:r>
            <w:proofErr w:type="spellEnd"/>
          </w:p>
        </w:tc>
        <w:tc>
          <w:tcPr>
            <w:tcW w:w="990" w:type="dxa"/>
          </w:tcPr>
          <w:p w14:paraId="4BF301C6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 w:val="20"/>
                <w:szCs w:val="18"/>
                <w:highlight w:val="yellow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 xml:space="preserve">3ኛ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ሩብ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ዓመት</w:t>
            </w:r>
            <w:proofErr w:type="spellEnd"/>
          </w:p>
        </w:tc>
        <w:tc>
          <w:tcPr>
            <w:tcW w:w="900" w:type="dxa"/>
          </w:tcPr>
          <w:p w14:paraId="4497D73B" w14:textId="77777777" w:rsidR="00112F52" w:rsidRPr="00527E44" w:rsidRDefault="00112F52" w:rsidP="003D12AF">
            <w:pPr>
              <w:tabs>
                <w:tab w:val="left" w:pos="7811"/>
              </w:tabs>
              <w:jc w:val="center"/>
              <w:rPr>
                <w:rFonts w:ascii="Visual Geez Unicode" w:eastAsia="Times New Roman" w:hAnsi="Visual Geez Unicode" w:cs="Times New Roman"/>
                <w:b/>
                <w:sz w:val="20"/>
                <w:szCs w:val="18"/>
                <w:highlight w:val="yellow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 xml:space="preserve">4ኛ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ሩብ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ዓመት</w:t>
            </w:r>
            <w:proofErr w:type="spellEnd"/>
          </w:p>
        </w:tc>
        <w:tc>
          <w:tcPr>
            <w:tcW w:w="1440" w:type="dxa"/>
            <w:vMerge/>
          </w:tcPr>
          <w:p w14:paraId="1028C528" w14:textId="77777777" w:rsidR="00112F52" w:rsidRPr="00527E44" w:rsidRDefault="00112F52" w:rsidP="003D12AF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</w:tr>
      <w:tr w:rsidR="00543FD3" w:rsidRPr="00527E44" w14:paraId="4FD64EFD" w14:textId="77777777" w:rsidTr="003D12AF">
        <w:trPr>
          <w:gridAfter w:val="1"/>
          <w:wAfter w:w="236" w:type="dxa"/>
          <w:trHeight w:val="328"/>
        </w:trPr>
        <w:tc>
          <w:tcPr>
            <w:tcW w:w="900" w:type="dxa"/>
            <w:vMerge w:val="restart"/>
          </w:tcPr>
          <w:p w14:paraId="7EC55238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</w:p>
          <w:p w14:paraId="72F025B4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</w:p>
          <w:p w14:paraId="01E351DF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</w:p>
          <w:p w14:paraId="08C885A6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</w:p>
          <w:p w14:paraId="0FBBD62D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</w:p>
          <w:p w14:paraId="34142E8B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</w:p>
          <w:p w14:paraId="054A498D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</w:p>
          <w:p w14:paraId="0DF46727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</w:p>
          <w:p w14:paraId="7425F27B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</w:p>
          <w:p w14:paraId="6ED460CA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</w:p>
          <w:p w14:paraId="6492109A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ተ</w:t>
            </w:r>
          </w:p>
          <w:p w14:paraId="5293E173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ገ</w:t>
            </w:r>
          </w:p>
          <w:p w14:paraId="0E3CDC23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ል</w:t>
            </w:r>
          </w:p>
          <w:p w14:paraId="4FD5D8A5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ጋ</w:t>
            </w:r>
          </w:p>
          <w:p w14:paraId="59E5190B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ይ</w:t>
            </w:r>
          </w:p>
          <w:p w14:paraId="44FE9270" w14:textId="12D80D27" w:rsidR="00543FD3" w:rsidRPr="00527E44" w:rsidRDefault="00543FD3" w:rsidP="00543FD3">
            <w:pPr>
              <w:tabs>
                <w:tab w:val="left" w:pos="7811"/>
              </w:tabs>
              <w:spacing w:line="276" w:lineRule="auto"/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/</w:t>
            </w:r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%/</w:t>
            </w:r>
          </w:p>
        </w:tc>
        <w:tc>
          <w:tcPr>
            <w:tcW w:w="1530" w:type="dxa"/>
            <w:vMerge w:val="restart"/>
          </w:tcPr>
          <w:p w14:paraId="7544AB8D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  <w:p w14:paraId="04EA7864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በቴክኖሎጂ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የተደገፈ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የመንግስትና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የንግድ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አገልግሎት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አሰጣጥ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ለማሻሻል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አስቻይ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ሁኔታ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መፍጠር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 xml:space="preserve"> </w:t>
            </w:r>
          </w:p>
          <w:p w14:paraId="3219421C" w14:textId="3A30AE22" w:rsidR="00543FD3" w:rsidRPr="00527E44" w:rsidRDefault="00543FD3" w:rsidP="00543FD3">
            <w:pPr>
              <w:spacing w:line="276" w:lineRule="auto"/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Cs w:val="18"/>
              </w:rPr>
              <w:t>/%/</w:t>
            </w:r>
            <w:r w:rsidRPr="00527E44">
              <w:rPr>
                <w:rFonts w:ascii="Visual Geez Unicode" w:eastAsia="Times New Roman" w:hAnsi="Visual Geez Unicode" w:cs="Ebrima"/>
                <w:b/>
                <w:sz w:val="24"/>
                <w:szCs w:val="24"/>
              </w:rPr>
              <w:t>)</w:t>
            </w:r>
          </w:p>
        </w:tc>
        <w:tc>
          <w:tcPr>
            <w:tcW w:w="449" w:type="dxa"/>
            <w:vMerge/>
          </w:tcPr>
          <w:p w14:paraId="0E0A0557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317B93ED" w14:textId="39BDA1EC" w:rsidR="00543FD3" w:rsidRPr="00527E44" w:rsidRDefault="00543FD3" w:rsidP="00543FD3">
            <w:pPr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የኔትወርክ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መሰረተ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ልማቶችን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በስታንዳርዱ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መሰረት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ጥገናና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ማሻሻያ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ማድረግ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፣</w:t>
            </w:r>
          </w:p>
        </w:tc>
        <w:tc>
          <w:tcPr>
            <w:tcW w:w="720" w:type="dxa"/>
          </w:tcPr>
          <w:p w14:paraId="6CE6C336" w14:textId="5E114F96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/>
                <w:sz w:val="18"/>
                <w:szCs w:val="20"/>
              </w:rPr>
              <w:t>1</w:t>
            </w:r>
          </w:p>
        </w:tc>
        <w:tc>
          <w:tcPr>
            <w:tcW w:w="877" w:type="dxa"/>
          </w:tcPr>
          <w:p w14:paraId="6BDBDFD5" w14:textId="59272680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6D26D9E6" w14:textId="58521316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830" w:type="dxa"/>
          </w:tcPr>
          <w:p w14:paraId="06823F93" w14:textId="56BE29AF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810" w:type="dxa"/>
          </w:tcPr>
          <w:p w14:paraId="4DCD96FC" w14:textId="46A583CD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63261E4E" w14:textId="4FB750D9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48659198" w14:textId="5865AD54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B8F4656" w14:textId="01B002BD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28A5471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6F81FB8F" w14:textId="77777777" w:rsidTr="003D12AF">
        <w:trPr>
          <w:gridAfter w:val="1"/>
          <w:wAfter w:w="236" w:type="dxa"/>
          <w:trHeight w:val="328"/>
        </w:trPr>
        <w:tc>
          <w:tcPr>
            <w:tcW w:w="900" w:type="dxa"/>
            <w:vMerge/>
          </w:tcPr>
          <w:p w14:paraId="6BA114E0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lang w:val="am-ET"/>
              </w:rPr>
            </w:pPr>
          </w:p>
        </w:tc>
        <w:tc>
          <w:tcPr>
            <w:tcW w:w="1530" w:type="dxa"/>
            <w:vMerge/>
          </w:tcPr>
          <w:p w14:paraId="1DAAD4D5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449" w:type="dxa"/>
            <w:vMerge/>
          </w:tcPr>
          <w:p w14:paraId="3DB3A1CE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2F533F0B" w14:textId="05BE0824" w:rsidR="00543FD3" w:rsidRPr="00527E44" w:rsidRDefault="00543FD3" w:rsidP="009A6E2F">
            <w:pPr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በዳሰሳ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ጥናት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መሰረት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>ከሃዋሳ</w:t>
            </w:r>
            <w:proofErr w:type="spellEnd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>ዩኒቨርሲቲ</w:t>
            </w:r>
            <w:proofErr w:type="spellEnd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>እና</w:t>
            </w:r>
            <w:proofErr w:type="spellEnd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>ከአይሲቲ</w:t>
            </w:r>
            <w:proofErr w:type="spellEnd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>ኤጄንሲ</w:t>
            </w:r>
            <w:proofErr w:type="spellEnd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>ጋር</w:t>
            </w:r>
            <w:proofErr w:type="spellEnd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>በመተባበር</w:t>
            </w:r>
            <w:proofErr w:type="spellEnd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</w:t>
            </w:r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>ERP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ሲስተሞችን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ከስተማይዝ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ማድረግ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፣</w:t>
            </w:r>
          </w:p>
        </w:tc>
        <w:tc>
          <w:tcPr>
            <w:tcW w:w="720" w:type="dxa"/>
          </w:tcPr>
          <w:p w14:paraId="27A64F5B" w14:textId="4DFCE3C0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/>
                <w:sz w:val="18"/>
                <w:szCs w:val="20"/>
              </w:rPr>
              <w:t>1</w:t>
            </w:r>
          </w:p>
        </w:tc>
        <w:tc>
          <w:tcPr>
            <w:tcW w:w="877" w:type="dxa"/>
          </w:tcPr>
          <w:p w14:paraId="323F1F0A" w14:textId="79BA2220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3A969953" w14:textId="1597A196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830" w:type="dxa"/>
          </w:tcPr>
          <w:p w14:paraId="3E84E510" w14:textId="43EDD1D5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810" w:type="dxa"/>
          </w:tcPr>
          <w:p w14:paraId="0B545D79" w14:textId="201E429A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3E92A973" w14:textId="67576DDA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1B7B66FD" w14:textId="75981B2C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82AB2F4" w14:textId="5FB31E23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9201993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7A546A6E" w14:textId="77777777" w:rsidTr="003D12AF">
        <w:trPr>
          <w:gridAfter w:val="1"/>
          <w:wAfter w:w="236" w:type="dxa"/>
          <w:trHeight w:val="76"/>
        </w:trPr>
        <w:tc>
          <w:tcPr>
            <w:tcW w:w="900" w:type="dxa"/>
            <w:vMerge/>
          </w:tcPr>
          <w:p w14:paraId="58A6FFDC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1530" w:type="dxa"/>
            <w:vMerge/>
          </w:tcPr>
          <w:p w14:paraId="19B29236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449" w:type="dxa"/>
            <w:vMerge/>
          </w:tcPr>
          <w:p w14:paraId="729FDBAF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79BBC002" w14:textId="49748519" w:rsidR="00543FD3" w:rsidRPr="00527E44" w:rsidRDefault="00384D7B" w:rsidP="00E04E11">
            <w:pPr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የተቁሙን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543FD3" w:rsidRPr="00527E44">
              <w:rPr>
                <w:rFonts w:ascii="Visual Geez Unicode" w:hAnsi="Visual Geez Unicode" w:cs="Ebrima"/>
                <w:sz w:val="18"/>
                <w:szCs w:val="20"/>
              </w:rPr>
              <w:t>ዌብሳይ</w:t>
            </w:r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ት</w:t>
            </w:r>
            <w:proofErr w:type="spellEnd"/>
            <w:r w:rsidR="00543FD3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E04E11" w:rsidRPr="00527E44">
              <w:rPr>
                <w:rFonts w:ascii="Visual Geez Unicode" w:hAnsi="Visual Geez Unicode" w:cs="Ebrima"/>
                <w:sz w:val="18"/>
                <w:szCs w:val="20"/>
              </w:rPr>
              <w:t>ኮንቴንት</w:t>
            </w:r>
            <w:proofErr w:type="spellEnd"/>
            <w:r w:rsidR="00E04E11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E04E11" w:rsidRPr="00527E44">
              <w:rPr>
                <w:rFonts w:ascii="Visual Geez Unicode" w:hAnsi="Visual Geez Unicode" w:cs="Ebrima"/>
                <w:sz w:val="18"/>
                <w:szCs w:val="20"/>
              </w:rPr>
              <w:t>አፕዴት</w:t>
            </w:r>
            <w:proofErr w:type="spellEnd"/>
            <w:r w:rsidR="00E04E11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E04E11" w:rsidRPr="00527E44">
              <w:rPr>
                <w:rFonts w:ascii="Visual Geez Unicode" w:hAnsi="Visual Geez Unicode" w:cs="Ebrima"/>
                <w:sz w:val="18"/>
                <w:szCs w:val="20"/>
              </w:rPr>
              <w:t>ማድረግ</w:t>
            </w:r>
            <w:proofErr w:type="spellEnd"/>
            <w:r w:rsidR="00E04E11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E04E11" w:rsidRPr="00527E44">
              <w:rPr>
                <w:rFonts w:ascii="Visual Geez Unicode" w:hAnsi="Visual Geez Unicode" w:cs="Ebrima"/>
                <w:sz w:val="18"/>
                <w:szCs w:val="20"/>
              </w:rPr>
              <w:t>ባካፕ</w:t>
            </w:r>
            <w:proofErr w:type="spellEnd"/>
            <w:r w:rsidR="00E04E11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E04E11" w:rsidRPr="00527E44">
              <w:rPr>
                <w:rFonts w:ascii="Visual Geez Unicode" w:hAnsi="Visual Geez Unicode" w:cs="Ebrima"/>
                <w:sz w:val="18"/>
                <w:szCs w:val="20"/>
              </w:rPr>
              <w:t>መያዝ</w:t>
            </w:r>
            <w:proofErr w:type="spellEnd"/>
            <w:r w:rsidR="00E04E11" w:rsidRPr="00527E44">
              <w:rPr>
                <w:rFonts w:ascii="Visual Geez Unicode" w:hAnsi="Visual Geez Unicode" w:cs="Ebrima"/>
                <w:sz w:val="18"/>
                <w:szCs w:val="20"/>
              </w:rPr>
              <w:t>፡፡</w:t>
            </w:r>
          </w:p>
        </w:tc>
        <w:tc>
          <w:tcPr>
            <w:tcW w:w="720" w:type="dxa"/>
          </w:tcPr>
          <w:p w14:paraId="32C1FB3F" w14:textId="74BC1C9C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/>
                <w:sz w:val="18"/>
                <w:szCs w:val="20"/>
              </w:rPr>
              <w:t>1</w:t>
            </w:r>
          </w:p>
        </w:tc>
        <w:tc>
          <w:tcPr>
            <w:tcW w:w="877" w:type="dxa"/>
          </w:tcPr>
          <w:p w14:paraId="56D076BA" w14:textId="6FA27798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1667AB6B" w14:textId="1ABB89C0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830" w:type="dxa"/>
          </w:tcPr>
          <w:p w14:paraId="2227E64A" w14:textId="26D37EFD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810" w:type="dxa"/>
          </w:tcPr>
          <w:p w14:paraId="6FBA641F" w14:textId="6C9B8F40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5C9FDECA" w14:textId="0524B760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7C32CA04" w14:textId="6CB8B5D6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437CE51A" w14:textId="4EF6CA38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296DF4C8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29F74A41" w14:textId="77777777" w:rsidTr="003D12AF">
        <w:trPr>
          <w:gridAfter w:val="1"/>
          <w:wAfter w:w="236" w:type="dxa"/>
          <w:trHeight w:val="110"/>
        </w:trPr>
        <w:tc>
          <w:tcPr>
            <w:tcW w:w="900" w:type="dxa"/>
            <w:vMerge/>
          </w:tcPr>
          <w:p w14:paraId="1383ECA2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4719C144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4218334E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35751CDD" w14:textId="2A4D4360" w:rsidR="00543FD3" w:rsidRPr="00527E44" w:rsidRDefault="00543FD3" w:rsidP="00543FD3">
            <w:pPr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</w:t>
            </w:r>
            <w:r w:rsidR="00C70A33" w:rsidRPr="00527E44">
              <w:rPr>
                <w:rFonts w:ascii="Visual Geez Unicode" w:hAnsi="Visual Geez Unicode" w:cs="Ebrima"/>
                <w:sz w:val="18"/>
                <w:szCs w:val="20"/>
              </w:rPr>
              <w:t>ቢሮው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የቪዲዮ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ኮንፍረንስ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አገልግሎት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መጠቀም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እንዲች</w:t>
            </w:r>
            <w:r w:rsidR="00C70A33" w:rsidRPr="00527E44">
              <w:rPr>
                <w:rFonts w:ascii="Visual Geez Unicode" w:hAnsi="Visual Geez Unicode" w:cs="Ebrima"/>
                <w:sz w:val="18"/>
                <w:szCs w:val="20"/>
              </w:rPr>
              <w:t>ል</w:t>
            </w:r>
            <w:proofErr w:type="spellEnd"/>
            <w:r w:rsidR="00C70A33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C70A33" w:rsidRPr="00527E44">
              <w:rPr>
                <w:rFonts w:ascii="Visual Geez Unicode" w:hAnsi="Visual Geez Unicode" w:cs="Ebrima"/>
                <w:sz w:val="18"/>
                <w:szCs w:val="20"/>
              </w:rPr>
              <w:t>ድጋፍ</w:t>
            </w:r>
            <w:proofErr w:type="spellEnd"/>
            <w:r w:rsidR="00C70A33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ማድረግ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፣ </w:t>
            </w:r>
          </w:p>
        </w:tc>
        <w:tc>
          <w:tcPr>
            <w:tcW w:w="720" w:type="dxa"/>
          </w:tcPr>
          <w:p w14:paraId="68E128D8" w14:textId="46D2E3DA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/>
                <w:sz w:val="18"/>
                <w:szCs w:val="20"/>
              </w:rPr>
              <w:t>1</w:t>
            </w:r>
          </w:p>
        </w:tc>
        <w:tc>
          <w:tcPr>
            <w:tcW w:w="877" w:type="dxa"/>
          </w:tcPr>
          <w:p w14:paraId="20E8C927" w14:textId="237BEFC0" w:rsidR="00543FD3" w:rsidRPr="00527E44" w:rsidRDefault="00543FD3" w:rsidP="00543FD3">
            <w:pPr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1D79991D" w14:textId="38CF7C25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830" w:type="dxa"/>
          </w:tcPr>
          <w:p w14:paraId="5CF3ACFF" w14:textId="36A37BC1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810" w:type="dxa"/>
          </w:tcPr>
          <w:p w14:paraId="0B40AD13" w14:textId="7FDC0472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4B3C5DBC" w14:textId="68B4EC59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65E4D919" w14:textId="4E0674A0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17699230" w14:textId="27A05C6C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481A09D0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4C753C" w:rsidRPr="00527E44" w14:paraId="2035B630" w14:textId="77777777" w:rsidTr="003D12AF">
        <w:trPr>
          <w:gridAfter w:val="1"/>
          <w:wAfter w:w="236" w:type="dxa"/>
          <w:trHeight w:val="110"/>
        </w:trPr>
        <w:tc>
          <w:tcPr>
            <w:tcW w:w="900" w:type="dxa"/>
            <w:vMerge/>
          </w:tcPr>
          <w:p w14:paraId="01C40FAE" w14:textId="77777777" w:rsidR="004C753C" w:rsidRPr="00527E44" w:rsidRDefault="004C753C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599A30C5" w14:textId="77777777" w:rsidR="004C753C" w:rsidRPr="00527E44" w:rsidRDefault="004C753C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0B4DD601" w14:textId="77777777" w:rsidR="004C753C" w:rsidRPr="00527E44" w:rsidRDefault="004C753C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4417A613" w14:textId="4021CA43" w:rsidR="004C753C" w:rsidRPr="00527E44" w:rsidRDefault="004C753C" w:rsidP="004C753C">
            <w:pPr>
              <w:jc w:val="both"/>
              <w:rPr>
                <w:rFonts w:ascii="Visual Geez Unicode" w:hAnsi="Visual Geez Unicode" w:cs="Ebrima"/>
                <w:sz w:val="18"/>
                <w:szCs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ስፔሲፊኬሽን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የሚዘጋጅላቸን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የኢኮቴ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እቃዎች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ገበያ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ላይ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መኖራቸውን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ዳስሳ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ማድረግ</w:t>
            </w:r>
            <w:proofErr w:type="spellEnd"/>
          </w:p>
        </w:tc>
        <w:tc>
          <w:tcPr>
            <w:tcW w:w="720" w:type="dxa"/>
          </w:tcPr>
          <w:p w14:paraId="5A4B0C34" w14:textId="77777777" w:rsidR="004C753C" w:rsidRPr="00527E44" w:rsidRDefault="004C753C" w:rsidP="00543FD3">
            <w:pPr>
              <w:jc w:val="center"/>
              <w:rPr>
                <w:rFonts w:ascii="Visual Geez Unicode" w:hAnsi="Visual Geez Unicode"/>
                <w:sz w:val="18"/>
                <w:szCs w:val="20"/>
              </w:rPr>
            </w:pPr>
          </w:p>
        </w:tc>
        <w:tc>
          <w:tcPr>
            <w:tcW w:w="877" w:type="dxa"/>
          </w:tcPr>
          <w:p w14:paraId="0C2016E9" w14:textId="776A5528" w:rsidR="004C753C" w:rsidRPr="00527E44" w:rsidRDefault="004C753C" w:rsidP="00543FD3">
            <w:pPr>
              <w:jc w:val="both"/>
              <w:rPr>
                <w:rFonts w:ascii="Visual Geez Unicode" w:hAnsi="Visual Geez Unicode" w:cs="Ebrima"/>
                <w:sz w:val="18"/>
                <w:szCs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በዙር</w:t>
            </w:r>
            <w:proofErr w:type="spellEnd"/>
          </w:p>
        </w:tc>
        <w:tc>
          <w:tcPr>
            <w:tcW w:w="903" w:type="dxa"/>
          </w:tcPr>
          <w:p w14:paraId="461BB153" w14:textId="77777777" w:rsidR="004C753C" w:rsidRPr="00527E44" w:rsidRDefault="004C753C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830" w:type="dxa"/>
          </w:tcPr>
          <w:p w14:paraId="2F6E9E56" w14:textId="77777777" w:rsidR="004C753C" w:rsidRPr="00527E44" w:rsidRDefault="004C753C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810" w:type="dxa"/>
          </w:tcPr>
          <w:p w14:paraId="41BD1346" w14:textId="77777777" w:rsidR="004C753C" w:rsidRPr="00527E44" w:rsidRDefault="004C753C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0D992998" w14:textId="77777777" w:rsidR="004C753C" w:rsidRPr="00527E44" w:rsidRDefault="004C753C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47DD526F" w14:textId="77777777" w:rsidR="004C753C" w:rsidRPr="00527E44" w:rsidRDefault="004C753C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10B0383B" w14:textId="77777777" w:rsidR="004C753C" w:rsidRPr="00527E44" w:rsidRDefault="004C753C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5369E2FC" w14:textId="77777777" w:rsidR="004C753C" w:rsidRPr="00527E44" w:rsidRDefault="004C753C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5CBF2447" w14:textId="77777777" w:rsidTr="00C003CC">
        <w:trPr>
          <w:gridAfter w:val="1"/>
          <w:wAfter w:w="236" w:type="dxa"/>
          <w:trHeight w:val="234"/>
        </w:trPr>
        <w:tc>
          <w:tcPr>
            <w:tcW w:w="900" w:type="dxa"/>
            <w:vMerge/>
          </w:tcPr>
          <w:p w14:paraId="70371ADE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0D0E9B48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0467CA8A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1CD1B826" w14:textId="21A9F7A7" w:rsidR="00543FD3" w:rsidRPr="00527E44" w:rsidRDefault="00543FD3" w:rsidP="00543FD3">
            <w:pPr>
              <w:tabs>
                <w:tab w:val="left" w:pos="1170"/>
                <w:tab w:val="left" w:pos="14240"/>
              </w:tabs>
              <w:contextualSpacing/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በዳሰሳ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ጥናት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መሰረት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የኢኮቴ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መሳሪያዎች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ስፔስፊኬሽን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ሰነድ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ማዘጋጀት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፣ </w:t>
            </w:r>
          </w:p>
        </w:tc>
        <w:tc>
          <w:tcPr>
            <w:tcW w:w="720" w:type="dxa"/>
            <w:vAlign w:val="center"/>
          </w:tcPr>
          <w:p w14:paraId="69400516" w14:textId="64A94C26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18"/>
                <w:szCs w:val="20"/>
              </w:rPr>
              <w:t>2</w:t>
            </w:r>
          </w:p>
        </w:tc>
        <w:tc>
          <w:tcPr>
            <w:tcW w:w="877" w:type="dxa"/>
            <w:vAlign w:val="center"/>
          </w:tcPr>
          <w:p w14:paraId="78A80D99" w14:textId="4DDB3EDF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621E9FBD" w14:textId="376D447F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30" w:type="dxa"/>
          </w:tcPr>
          <w:p w14:paraId="4BE30AEC" w14:textId="078FEC6A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10" w:type="dxa"/>
          </w:tcPr>
          <w:p w14:paraId="6026E3D6" w14:textId="6828FD72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4EFF7C5B" w14:textId="0ED3A336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3A529350" w14:textId="536618D6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0CEA3F41" w14:textId="4CF44E21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11895644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1B29DA47" w14:textId="77777777" w:rsidTr="00C003CC">
        <w:trPr>
          <w:gridAfter w:val="1"/>
          <w:wAfter w:w="236" w:type="dxa"/>
          <w:trHeight w:val="234"/>
        </w:trPr>
        <w:tc>
          <w:tcPr>
            <w:tcW w:w="900" w:type="dxa"/>
            <w:vMerge/>
          </w:tcPr>
          <w:p w14:paraId="0D5DAAE5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5D71C278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703E6708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25039E43" w14:textId="108E8EB3" w:rsidR="00543FD3" w:rsidRPr="00527E44" w:rsidRDefault="00543FD3" w:rsidP="00543FD3">
            <w:pPr>
              <w:tabs>
                <w:tab w:val="left" w:pos="1170"/>
                <w:tab w:val="left" w:pos="14240"/>
              </w:tabs>
              <w:contextualSpacing/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ተጫራቾች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የሚያቀርቡትን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የተለያዩ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ኢኮቴ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መሳሪያዎች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ጨረታ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ሰነድ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ግምገማ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ማድረግ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፣ </w:t>
            </w:r>
          </w:p>
        </w:tc>
        <w:tc>
          <w:tcPr>
            <w:tcW w:w="720" w:type="dxa"/>
            <w:vAlign w:val="center"/>
          </w:tcPr>
          <w:p w14:paraId="16DB29AA" w14:textId="6F07CE85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18"/>
                <w:szCs w:val="20"/>
              </w:rPr>
              <w:t>1</w:t>
            </w:r>
          </w:p>
        </w:tc>
        <w:tc>
          <w:tcPr>
            <w:tcW w:w="877" w:type="dxa"/>
            <w:vAlign w:val="center"/>
          </w:tcPr>
          <w:p w14:paraId="70DA1082" w14:textId="198AB888" w:rsidR="00543FD3" w:rsidRPr="00527E44" w:rsidRDefault="00543FD3" w:rsidP="00543FD3">
            <w:pPr>
              <w:rPr>
                <w:rFonts w:ascii="Visual Geez Unicode" w:hAnsi="Visual Geez Unicode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78B83C71" w14:textId="507DB318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30" w:type="dxa"/>
          </w:tcPr>
          <w:p w14:paraId="4EF3A693" w14:textId="46F21789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10" w:type="dxa"/>
          </w:tcPr>
          <w:p w14:paraId="744A220D" w14:textId="5F25C48C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5B0945F5" w14:textId="51D7CECF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0DCD9DF3" w14:textId="4373F055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243133DE" w14:textId="165E8729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0E9F9528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3D62A396" w14:textId="77777777" w:rsidTr="00C003CC">
        <w:trPr>
          <w:gridAfter w:val="1"/>
          <w:wAfter w:w="236" w:type="dxa"/>
          <w:trHeight w:val="263"/>
        </w:trPr>
        <w:tc>
          <w:tcPr>
            <w:tcW w:w="900" w:type="dxa"/>
            <w:vMerge/>
          </w:tcPr>
          <w:p w14:paraId="2FA798DB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4B9FD2D7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4D684E4F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3590FC20" w14:textId="0EF5A7F7" w:rsidR="00543FD3" w:rsidRPr="00527E44" w:rsidRDefault="00543FD3" w:rsidP="00543FD3">
            <w:pPr>
              <w:tabs>
                <w:tab w:val="left" w:pos="1170"/>
                <w:tab w:val="left" w:pos="14240"/>
              </w:tabs>
              <w:contextualSpacing/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አሸናፊው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ተጫራች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የሚያቀርባቸውን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ኢኮቴ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መሳሪያዎችን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የቴክኒካል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ግምገማ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ማድረግ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፣</w:t>
            </w:r>
          </w:p>
        </w:tc>
        <w:tc>
          <w:tcPr>
            <w:tcW w:w="720" w:type="dxa"/>
            <w:vAlign w:val="center"/>
          </w:tcPr>
          <w:p w14:paraId="16251FC9" w14:textId="79D608C1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18"/>
                <w:szCs w:val="20"/>
              </w:rPr>
              <w:t>1</w:t>
            </w:r>
          </w:p>
        </w:tc>
        <w:tc>
          <w:tcPr>
            <w:tcW w:w="877" w:type="dxa"/>
            <w:vAlign w:val="center"/>
          </w:tcPr>
          <w:p w14:paraId="2941126D" w14:textId="231ABBAB" w:rsidR="00543FD3" w:rsidRPr="00527E44" w:rsidRDefault="00543FD3" w:rsidP="00543FD3">
            <w:pPr>
              <w:rPr>
                <w:rFonts w:ascii="Visual Geez Unicode" w:hAnsi="Visual Geez Unicode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406CA01C" w14:textId="33BBFCEB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30" w:type="dxa"/>
          </w:tcPr>
          <w:p w14:paraId="22473B13" w14:textId="1D507C44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10" w:type="dxa"/>
          </w:tcPr>
          <w:p w14:paraId="21B206C5" w14:textId="259341D0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45BA7641" w14:textId="45B400E6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1D57686B" w14:textId="6C42473E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3D4D8B51" w14:textId="014C6EC6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62E66FFA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4310CF22" w14:textId="77777777" w:rsidTr="003D12AF">
        <w:trPr>
          <w:gridAfter w:val="1"/>
          <w:wAfter w:w="236" w:type="dxa"/>
          <w:trHeight w:val="263"/>
        </w:trPr>
        <w:tc>
          <w:tcPr>
            <w:tcW w:w="900" w:type="dxa"/>
            <w:vMerge/>
          </w:tcPr>
          <w:p w14:paraId="0C2A7C33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54EB67A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65F525B2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08B4134E" w14:textId="29A5E615" w:rsidR="00543FD3" w:rsidRPr="00527E44" w:rsidRDefault="00543FD3" w:rsidP="00543FD3">
            <w:pPr>
              <w:tabs>
                <w:tab w:val="left" w:pos="1170"/>
                <w:tab w:val="right" w:pos="5184"/>
              </w:tabs>
              <w:contextualSpacing/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ለ</w:t>
            </w:r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>አዲሱ</w:t>
            </w:r>
            <w:proofErr w:type="spellEnd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="009A6E2F" w:rsidRPr="00527E44">
              <w:rPr>
                <w:rFonts w:ascii="Visual Geez Unicode" w:hAnsi="Visual Geez Unicode" w:cs="Ebrima"/>
                <w:sz w:val="18"/>
                <w:szCs w:val="20"/>
              </w:rPr>
              <w:t>ቢሮ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የኔትወርክ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መሰረተ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ልማትና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ዲዛይን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ሰነድ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ማዘጋጀት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7F55518D" w14:textId="539E43CB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18"/>
                <w:szCs w:val="20"/>
              </w:rPr>
              <w:t>1</w:t>
            </w:r>
          </w:p>
        </w:tc>
        <w:tc>
          <w:tcPr>
            <w:tcW w:w="877" w:type="dxa"/>
          </w:tcPr>
          <w:p w14:paraId="07269399" w14:textId="799BB72E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6DF91458" w14:textId="180356DE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30" w:type="dxa"/>
          </w:tcPr>
          <w:p w14:paraId="078E63EA" w14:textId="47E785C3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10" w:type="dxa"/>
          </w:tcPr>
          <w:p w14:paraId="7C9BC9DE" w14:textId="4DF4EAFB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7F9C3CE2" w14:textId="7B141EF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27D8B864" w14:textId="07CA6868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4026ABC5" w14:textId="4DE29066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26987D6F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133B6670" w14:textId="77777777" w:rsidTr="003D12AF">
        <w:trPr>
          <w:gridAfter w:val="1"/>
          <w:wAfter w:w="236" w:type="dxa"/>
          <w:trHeight w:val="263"/>
        </w:trPr>
        <w:tc>
          <w:tcPr>
            <w:tcW w:w="900" w:type="dxa"/>
            <w:vMerge/>
          </w:tcPr>
          <w:p w14:paraId="76E733F3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1EC0E0FF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688469E1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3ADED560" w14:textId="22A04278" w:rsidR="00543FD3" w:rsidRPr="00527E44" w:rsidRDefault="00543FD3" w:rsidP="00543FD3">
            <w:pPr>
              <w:tabs>
                <w:tab w:val="left" w:pos="1170"/>
                <w:tab w:val="left" w:pos="14240"/>
              </w:tabs>
              <w:contextualSpacing/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የኢኮቴ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መሳሪያዎችን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ለዕድሳት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መለየትና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መሰብሰብ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፣</w:t>
            </w:r>
          </w:p>
        </w:tc>
        <w:tc>
          <w:tcPr>
            <w:tcW w:w="720" w:type="dxa"/>
          </w:tcPr>
          <w:p w14:paraId="11AC884A" w14:textId="65CF6A40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18"/>
                <w:szCs w:val="20"/>
              </w:rPr>
              <w:t>0.5</w:t>
            </w:r>
          </w:p>
        </w:tc>
        <w:tc>
          <w:tcPr>
            <w:tcW w:w="877" w:type="dxa"/>
          </w:tcPr>
          <w:p w14:paraId="22F52C24" w14:textId="612C13E8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32AB2FD4" w14:textId="7FAEC9D2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30" w:type="dxa"/>
          </w:tcPr>
          <w:p w14:paraId="6C56AE2E" w14:textId="27A85417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10" w:type="dxa"/>
          </w:tcPr>
          <w:p w14:paraId="54651691" w14:textId="4783D5A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451F9C41" w14:textId="108E8B54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68BA52CF" w14:textId="4CDE8B30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4F07D04D" w14:textId="532851FF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79CEF289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3713D760" w14:textId="77777777" w:rsidTr="003D12AF">
        <w:trPr>
          <w:gridAfter w:val="1"/>
          <w:wAfter w:w="236" w:type="dxa"/>
          <w:trHeight w:val="263"/>
        </w:trPr>
        <w:tc>
          <w:tcPr>
            <w:tcW w:w="900" w:type="dxa"/>
            <w:vMerge/>
          </w:tcPr>
          <w:p w14:paraId="50D73096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6A6FD916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5FE7FEBA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62240853" w14:textId="7922B5BB" w:rsidR="00543FD3" w:rsidRPr="00527E44" w:rsidRDefault="00543FD3" w:rsidP="00543FD3">
            <w:pPr>
              <w:tabs>
                <w:tab w:val="left" w:pos="1170"/>
                <w:tab w:val="left" w:pos="14240"/>
              </w:tabs>
              <w:contextualSpacing/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ከተሰበሰቡት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የኢኮቴ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መሳሪያዎች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ታድሰው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ለአገልግሎት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ዝግጁ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እንዲሆኑ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ማድረግ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፣</w:t>
            </w:r>
          </w:p>
        </w:tc>
        <w:tc>
          <w:tcPr>
            <w:tcW w:w="720" w:type="dxa"/>
          </w:tcPr>
          <w:p w14:paraId="1B60416E" w14:textId="73049261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18"/>
                <w:szCs w:val="20"/>
              </w:rPr>
              <w:t>0.5</w:t>
            </w:r>
          </w:p>
        </w:tc>
        <w:tc>
          <w:tcPr>
            <w:tcW w:w="877" w:type="dxa"/>
          </w:tcPr>
          <w:p w14:paraId="56BAD44E" w14:textId="1170910C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586F88C7" w14:textId="77777777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30" w:type="dxa"/>
          </w:tcPr>
          <w:p w14:paraId="49DF2F55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10" w:type="dxa"/>
          </w:tcPr>
          <w:p w14:paraId="12279F15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150E9BE2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6C7EE9DE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5BDECF66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0DC76FAC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661D5B4F" w14:textId="77777777" w:rsidTr="003D12AF">
        <w:trPr>
          <w:gridAfter w:val="1"/>
          <w:wAfter w:w="236" w:type="dxa"/>
          <w:trHeight w:val="263"/>
        </w:trPr>
        <w:tc>
          <w:tcPr>
            <w:tcW w:w="900" w:type="dxa"/>
            <w:vMerge/>
          </w:tcPr>
          <w:p w14:paraId="6E660AE5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5BBCE0CF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78095B82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1A08832A" w14:textId="43A2B35B" w:rsidR="00543FD3" w:rsidRPr="00527E44" w:rsidRDefault="00543FD3" w:rsidP="00543FD3">
            <w:pPr>
              <w:tabs>
                <w:tab w:val="left" w:pos="1170"/>
                <w:tab w:val="left" w:pos="14240"/>
              </w:tabs>
              <w:contextualSpacing/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ሲስተሞች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ሪኳየርመንት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ስፔሲፊኬሽን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ሰነድ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ማዘጋጀት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፣</w:t>
            </w:r>
          </w:p>
        </w:tc>
        <w:tc>
          <w:tcPr>
            <w:tcW w:w="720" w:type="dxa"/>
          </w:tcPr>
          <w:p w14:paraId="539C9C54" w14:textId="26792BF0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18"/>
                <w:szCs w:val="20"/>
              </w:rPr>
              <w:t>0.5</w:t>
            </w:r>
          </w:p>
        </w:tc>
        <w:tc>
          <w:tcPr>
            <w:tcW w:w="877" w:type="dxa"/>
          </w:tcPr>
          <w:p w14:paraId="3A261397" w14:textId="119760F8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61CA4FDC" w14:textId="77777777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30" w:type="dxa"/>
          </w:tcPr>
          <w:p w14:paraId="29669A1E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10" w:type="dxa"/>
          </w:tcPr>
          <w:p w14:paraId="603339A7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2837A3D2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79947532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4F60EB0F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54268DDE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07D0D19C" w14:textId="77777777" w:rsidTr="00C003CC">
        <w:trPr>
          <w:gridAfter w:val="1"/>
          <w:wAfter w:w="236" w:type="dxa"/>
          <w:trHeight w:val="263"/>
        </w:trPr>
        <w:tc>
          <w:tcPr>
            <w:tcW w:w="900" w:type="dxa"/>
            <w:vMerge/>
          </w:tcPr>
          <w:p w14:paraId="023800D9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39853636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467D83FF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583D97F7" w14:textId="53C77D9A" w:rsidR="00543FD3" w:rsidRPr="00527E44" w:rsidRDefault="00543FD3" w:rsidP="00543FD3">
            <w:pPr>
              <w:tabs>
                <w:tab w:val="left" w:pos="1170"/>
                <w:tab w:val="left" w:pos="14240"/>
              </w:tabs>
              <w:contextualSpacing/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የኢኮቴ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መሣሪያዎች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የሶፍትዌር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ጥገና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ማድረግ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፣</w:t>
            </w:r>
            <w:r w:rsidRPr="00527E44">
              <w:rPr>
                <w:rFonts w:ascii="Visual Geez Unicode" w:hAnsi="Visual Geez Unicode" w:cs="Ebrima"/>
                <w:sz w:val="18"/>
                <w:szCs w:val="20"/>
              </w:rPr>
              <w:tab/>
            </w:r>
          </w:p>
        </w:tc>
        <w:tc>
          <w:tcPr>
            <w:tcW w:w="720" w:type="dxa"/>
            <w:vAlign w:val="center"/>
          </w:tcPr>
          <w:p w14:paraId="4DFBBFC3" w14:textId="776FC835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18"/>
                <w:szCs w:val="20"/>
              </w:rPr>
              <w:t>2</w:t>
            </w:r>
          </w:p>
        </w:tc>
        <w:tc>
          <w:tcPr>
            <w:tcW w:w="877" w:type="dxa"/>
            <w:vAlign w:val="center"/>
          </w:tcPr>
          <w:p w14:paraId="4DF87E4C" w14:textId="16608959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5111F702" w14:textId="77777777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30" w:type="dxa"/>
          </w:tcPr>
          <w:p w14:paraId="393DF9EB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10" w:type="dxa"/>
          </w:tcPr>
          <w:p w14:paraId="19A97F52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16862331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3300BD55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3E6C3800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58AD34D6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2F767720" w14:textId="77777777" w:rsidTr="00C003CC">
        <w:trPr>
          <w:gridAfter w:val="1"/>
          <w:wAfter w:w="236" w:type="dxa"/>
          <w:trHeight w:val="263"/>
        </w:trPr>
        <w:tc>
          <w:tcPr>
            <w:tcW w:w="900" w:type="dxa"/>
            <w:vMerge/>
          </w:tcPr>
          <w:p w14:paraId="490EFFAC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5F734259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63C53A81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20624F77" w14:textId="272A6B17" w:rsidR="00543FD3" w:rsidRPr="00527E44" w:rsidRDefault="00543FD3" w:rsidP="00543FD3">
            <w:pPr>
              <w:tabs>
                <w:tab w:val="left" w:pos="1170"/>
                <w:tab w:val="left" w:pos="14240"/>
              </w:tabs>
              <w:contextualSpacing/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የኢኮቴ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መሣሪያዎች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የሀርድዌር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ጥገና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ማድረግ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፣</w:t>
            </w:r>
          </w:p>
        </w:tc>
        <w:tc>
          <w:tcPr>
            <w:tcW w:w="720" w:type="dxa"/>
            <w:vAlign w:val="center"/>
          </w:tcPr>
          <w:p w14:paraId="768F5195" w14:textId="1081EAFC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18"/>
                <w:szCs w:val="20"/>
              </w:rPr>
              <w:t>2</w:t>
            </w:r>
          </w:p>
        </w:tc>
        <w:tc>
          <w:tcPr>
            <w:tcW w:w="877" w:type="dxa"/>
            <w:vAlign w:val="center"/>
          </w:tcPr>
          <w:p w14:paraId="7339BAA9" w14:textId="63207C3E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08BAD737" w14:textId="77777777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30" w:type="dxa"/>
          </w:tcPr>
          <w:p w14:paraId="02DF092A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10" w:type="dxa"/>
          </w:tcPr>
          <w:p w14:paraId="416F3BDE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6358828C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55952FF7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575E0147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4C63E5DF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4F79EBF7" w14:textId="77777777" w:rsidTr="00C003CC">
        <w:trPr>
          <w:gridAfter w:val="1"/>
          <w:wAfter w:w="236" w:type="dxa"/>
          <w:trHeight w:val="263"/>
        </w:trPr>
        <w:tc>
          <w:tcPr>
            <w:tcW w:w="900" w:type="dxa"/>
            <w:vMerge/>
          </w:tcPr>
          <w:p w14:paraId="19B10A28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</w:p>
        </w:tc>
        <w:tc>
          <w:tcPr>
            <w:tcW w:w="1530" w:type="dxa"/>
            <w:vMerge/>
          </w:tcPr>
          <w:p w14:paraId="37DF7161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b/>
                <w:sz w:val="24"/>
                <w:szCs w:val="18"/>
              </w:rPr>
            </w:pPr>
          </w:p>
        </w:tc>
        <w:tc>
          <w:tcPr>
            <w:tcW w:w="449" w:type="dxa"/>
            <w:vMerge/>
          </w:tcPr>
          <w:p w14:paraId="120D6FB5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28832196" w14:textId="3850C6CB" w:rsidR="00543FD3" w:rsidRPr="00527E44" w:rsidRDefault="00453E4E" w:rsidP="00453E4E">
            <w:pPr>
              <w:tabs>
                <w:tab w:val="left" w:pos="1170"/>
                <w:tab w:val="left" w:pos="14240"/>
              </w:tabs>
              <w:contextualSpacing/>
              <w:jc w:val="both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ባዮፔትሪክ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ማሽን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ባለባቸው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ወረዳዎች</w:t>
            </w:r>
            <w:proofErr w:type="spellEnd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ለሚገኙ</w:t>
            </w:r>
            <w:proofErr w:type="spellEnd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አንቀሳቃሾች</w:t>
            </w:r>
            <w:proofErr w:type="spellEnd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የክህሎትና</w:t>
            </w:r>
            <w:proofErr w:type="spellEnd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ግንዛቤ</w:t>
            </w:r>
            <w:proofErr w:type="spellEnd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ስልጠናዎችን</w:t>
            </w:r>
            <w:proofErr w:type="spellEnd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እንዲያገኙ</w:t>
            </w:r>
            <w:proofErr w:type="spellEnd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ማድረግ</w:t>
            </w:r>
            <w:proofErr w:type="spellEnd"/>
            <w:r w:rsidR="00543FD3" w:rsidRPr="00527E44">
              <w:rPr>
                <w:rFonts w:ascii="Visual Geez Unicode" w:hAnsi="Visual Geez Unicode" w:cs="Ebrima"/>
                <w:sz w:val="18"/>
                <w:szCs w:val="20"/>
                <w:highlight w:val="yellow"/>
              </w:rPr>
              <w:t>፣</w:t>
            </w:r>
          </w:p>
        </w:tc>
        <w:tc>
          <w:tcPr>
            <w:tcW w:w="720" w:type="dxa"/>
            <w:vAlign w:val="center"/>
          </w:tcPr>
          <w:p w14:paraId="49AC3F20" w14:textId="704B474A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18"/>
                <w:szCs w:val="20"/>
              </w:rPr>
              <w:t>0.5</w:t>
            </w:r>
          </w:p>
        </w:tc>
        <w:tc>
          <w:tcPr>
            <w:tcW w:w="877" w:type="dxa"/>
            <w:vAlign w:val="center"/>
          </w:tcPr>
          <w:p w14:paraId="6FFE7AF9" w14:textId="12FAC9E3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18"/>
                <w:szCs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10C0A62F" w14:textId="77777777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30" w:type="dxa"/>
          </w:tcPr>
          <w:p w14:paraId="49B41923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10" w:type="dxa"/>
          </w:tcPr>
          <w:p w14:paraId="1D35392C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1DDEFE37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0ECB446C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270C9ECE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1440" w:type="dxa"/>
          </w:tcPr>
          <w:p w14:paraId="2A3507D3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</w:tr>
      <w:tr w:rsidR="00543FD3" w:rsidRPr="00527E44" w14:paraId="3AC7E19A" w14:textId="77777777" w:rsidTr="003D12AF">
        <w:trPr>
          <w:gridAfter w:val="1"/>
          <w:wAfter w:w="236" w:type="dxa"/>
          <w:trHeight w:val="496"/>
        </w:trPr>
        <w:tc>
          <w:tcPr>
            <w:tcW w:w="900" w:type="dxa"/>
          </w:tcPr>
          <w:p w14:paraId="38F0C873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የ</w:t>
            </w:r>
          </w:p>
          <w:p w14:paraId="0846BA66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ው</w:t>
            </w:r>
          </w:p>
          <w:p w14:paraId="1C698DA2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ስ</w:t>
            </w:r>
          </w:p>
          <w:p w14:paraId="186B4AA2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ጥ</w:t>
            </w:r>
          </w:p>
          <w:p w14:paraId="671AE6F7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</w:p>
          <w:p w14:paraId="0E1B81D4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አሰራር</w:t>
            </w:r>
            <w:proofErr w:type="spellEnd"/>
          </w:p>
          <w:p w14:paraId="50504B4D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</w:p>
          <w:p w14:paraId="3365A609" w14:textId="05111619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0"/>
                <w:szCs w:val="18"/>
              </w:rPr>
              <w:t>/%/</w:t>
            </w:r>
          </w:p>
        </w:tc>
        <w:tc>
          <w:tcPr>
            <w:tcW w:w="1530" w:type="dxa"/>
          </w:tcPr>
          <w:p w14:paraId="5D9F71AC" w14:textId="77777777" w:rsidR="00543FD3" w:rsidRPr="00527E44" w:rsidRDefault="00543FD3" w:rsidP="00543FD3">
            <w:pPr>
              <w:jc w:val="center"/>
              <w:rPr>
                <w:rFonts w:ascii="Visual Geez Unicode" w:eastAsia="Calibri" w:hAnsi="Visual Geez Unicode" w:cs="Ebrima"/>
                <w:b/>
              </w:rPr>
            </w:pP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lastRenderedPageBreak/>
              <w:t>የማህበረሰብ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የዲጂታል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ቴክኖሎጂ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ተጠቃሚነትን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lastRenderedPageBreak/>
              <w:t>ማሳደግ</w:t>
            </w:r>
            <w:proofErr w:type="spellEnd"/>
          </w:p>
          <w:p w14:paraId="48D8BB7C" w14:textId="7F5BB2B9" w:rsidR="00543FD3" w:rsidRPr="00527E44" w:rsidRDefault="00543FD3" w:rsidP="00543FD3">
            <w:pPr>
              <w:jc w:val="center"/>
              <w:rPr>
                <w:rFonts w:ascii="Visual Geez Unicode" w:eastAsia="Calibri" w:hAnsi="Visual Geez Unicode" w:cs="Ebrima"/>
                <w:b/>
              </w:rPr>
            </w:pPr>
            <w:r w:rsidRPr="00527E44">
              <w:rPr>
                <w:rFonts w:ascii="Visual Geez Unicode" w:eastAsia="Calibri" w:hAnsi="Visual Geez Unicode" w:cs="Ebrima"/>
                <w:b/>
              </w:rPr>
              <w:t>/%/</w:t>
            </w:r>
          </w:p>
        </w:tc>
        <w:tc>
          <w:tcPr>
            <w:tcW w:w="449" w:type="dxa"/>
          </w:tcPr>
          <w:p w14:paraId="3D9D6262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59D41760" w14:textId="791F0075" w:rsidR="00543FD3" w:rsidRPr="00527E44" w:rsidRDefault="00543FD3" w:rsidP="00543FD3">
            <w:pPr>
              <w:tabs>
                <w:tab w:val="left" w:pos="14240"/>
              </w:tabs>
              <w:contextualSpacing/>
              <w:jc w:val="both"/>
              <w:rPr>
                <w:rFonts w:ascii="Visual Geez Unicode" w:hAnsi="Visual Geez Unicode" w:cs="Ebrima"/>
                <w:sz w:val="24"/>
              </w:rPr>
            </w:pP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t>የቴክኖሎጂ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  <w:lang w:val="es-MX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t>አጠቃቀም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  <w:lang w:val="es-MX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t>ክህሎትና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  <w:lang w:val="es-MX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t>ግንዛቤ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  <w:lang w:val="es-MX"/>
              </w:rPr>
              <w:t xml:space="preserve"> (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t>ዲጂታል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  <w:lang w:val="es-MX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t>ሊትሬሲ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  <w:lang w:val="es-MX"/>
              </w:rPr>
              <w:t xml:space="preserve">)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t>ስልጠና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  <w:lang w:val="es-MX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t>የመንግስት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  <w:lang w:val="es-MX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t>ሠራተኞች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  <w:lang w:val="es-MX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t>ስልጠና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  <w:lang w:val="es-MX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lastRenderedPageBreak/>
              <w:t>መስጠት</w:t>
            </w:r>
            <w:proofErr w:type="spellEnd"/>
            <w:r w:rsidRPr="00527E44">
              <w:rPr>
                <w:rFonts w:ascii="Visual Geez Unicode" w:eastAsia="Calibri" w:hAnsi="Visual Geez Unicode" w:cs="Ebrima"/>
                <w:sz w:val="24"/>
                <w:lang w:val="es-MX"/>
              </w:rPr>
              <w:t>፣</w:t>
            </w:r>
          </w:p>
        </w:tc>
        <w:tc>
          <w:tcPr>
            <w:tcW w:w="720" w:type="dxa"/>
          </w:tcPr>
          <w:p w14:paraId="3891AC8B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</w:p>
          <w:p w14:paraId="47953533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20"/>
              </w:rPr>
              <w:t>5</w:t>
            </w:r>
          </w:p>
        </w:tc>
        <w:tc>
          <w:tcPr>
            <w:tcW w:w="877" w:type="dxa"/>
          </w:tcPr>
          <w:p w14:paraId="4226C429" w14:textId="77777777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  <w:r w:rsidRPr="00527E44">
              <w:rPr>
                <w:rFonts w:ascii="Visual Geez Unicode" w:hAnsi="Visual Geez Unicode" w:cs="Ebrima"/>
                <w:sz w:val="20"/>
              </w:rPr>
              <w:t>-</w:t>
            </w:r>
          </w:p>
        </w:tc>
        <w:tc>
          <w:tcPr>
            <w:tcW w:w="903" w:type="dxa"/>
          </w:tcPr>
          <w:p w14:paraId="6440428B" w14:textId="5079070F" w:rsidR="00543FD3" w:rsidRPr="00527E44" w:rsidRDefault="00543FD3" w:rsidP="00543FD3">
            <w:pPr>
              <w:tabs>
                <w:tab w:val="left" w:pos="1170"/>
              </w:tabs>
              <w:jc w:val="center"/>
              <w:rPr>
                <w:rFonts w:ascii="Visual Geez Unicode" w:hAnsi="Visual Geez Unicode" w:cs="Ebrima"/>
                <w:sz w:val="20"/>
              </w:rPr>
            </w:pPr>
          </w:p>
        </w:tc>
        <w:tc>
          <w:tcPr>
            <w:tcW w:w="830" w:type="dxa"/>
          </w:tcPr>
          <w:p w14:paraId="1045ACAF" w14:textId="38848F44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810" w:type="dxa"/>
          </w:tcPr>
          <w:p w14:paraId="5BFE7569" w14:textId="41A6D6A0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4BEB340E" w14:textId="78E343A4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90" w:type="dxa"/>
          </w:tcPr>
          <w:p w14:paraId="1938E10B" w14:textId="356182CA" w:rsidR="00543FD3" w:rsidRPr="00527E44" w:rsidRDefault="00543FD3" w:rsidP="00543FD3">
            <w:pPr>
              <w:jc w:val="center"/>
              <w:rPr>
                <w:rFonts w:ascii="Visual Geez Unicode" w:hAnsi="Visual Geez Unicode" w:cs="Times New Roman"/>
                <w:sz w:val="20"/>
              </w:rPr>
            </w:pPr>
          </w:p>
        </w:tc>
        <w:tc>
          <w:tcPr>
            <w:tcW w:w="900" w:type="dxa"/>
          </w:tcPr>
          <w:p w14:paraId="361E2250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D171D32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Cs w:val="24"/>
              </w:rPr>
            </w:pPr>
          </w:p>
        </w:tc>
      </w:tr>
      <w:tr w:rsidR="00543FD3" w:rsidRPr="00527E44" w14:paraId="6410AB79" w14:textId="77777777" w:rsidTr="003D12AF">
        <w:trPr>
          <w:gridAfter w:val="1"/>
          <w:wAfter w:w="236" w:type="dxa"/>
          <w:trHeight w:val="219"/>
        </w:trPr>
        <w:tc>
          <w:tcPr>
            <w:tcW w:w="900" w:type="dxa"/>
            <w:vMerge w:val="restart"/>
          </w:tcPr>
          <w:p w14:paraId="24F8AF21" w14:textId="77777777" w:rsidR="00543FD3" w:rsidRPr="00527E44" w:rsidRDefault="00543FD3" w:rsidP="00543FD3">
            <w:pPr>
              <w:tabs>
                <w:tab w:val="left" w:pos="7811"/>
              </w:tabs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lastRenderedPageBreak/>
              <w:t>መ</w:t>
            </w:r>
          </w:p>
          <w:p w14:paraId="736345CC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ማ</w:t>
            </w:r>
          </w:p>
          <w:p w14:paraId="4279A7E2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ማ</w:t>
            </w:r>
          </w:p>
          <w:p w14:paraId="502A5DD8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ር</w:t>
            </w:r>
          </w:p>
          <w:p w14:paraId="045F1205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  <w:highlight w:val="yellow"/>
              </w:rPr>
            </w:pP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 xml:space="preserve">ና </w:t>
            </w:r>
            <w:proofErr w:type="spellStart"/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ዕድገት</w:t>
            </w:r>
            <w:proofErr w:type="spellEnd"/>
          </w:p>
        </w:tc>
        <w:tc>
          <w:tcPr>
            <w:tcW w:w="1530" w:type="dxa"/>
            <w:vMerge w:val="restart"/>
          </w:tcPr>
          <w:p w14:paraId="4E430888" w14:textId="77777777" w:rsidR="00543FD3" w:rsidRPr="00527E44" w:rsidRDefault="00543FD3" w:rsidP="00543FD3">
            <w:pPr>
              <w:rPr>
                <w:rFonts w:ascii="Visual Geez Unicode" w:eastAsia="Times New Roman" w:hAnsi="Visual Geez Unicode" w:cs="Ebrima"/>
                <w:b/>
                <w:szCs w:val="24"/>
              </w:rPr>
            </w:pPr>
          </w:p>
          <w:p w14:paraId="7CAB2484" w14:textId="77777777" w:rsidR="00543FD3" w:rsidRPr="00527E44" w:rsidRDefault="00543FD3" w:rsidP="00543FD3">
            <w:pPr>
              <w:jc w:val="center"/>
              <w:rPr>
                <w:rFonts w:ascii="Visual Geez Unicode" w:eastAsia="Calibri" w:hAnsi="Visual Geez Unicode" w:cs="Ebrima"/>
                <w:b/>
                <w:sz w:val="20"/>
              </w:rPr>
            </w:pPr>
            <w:proofErr w:type="spellStart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>ተቋማዊ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>የማስፈጸም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>አቅምና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>የአገልግሎት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>አሰጣጥ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>አሰራርን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>ማጎልበት</w:t>
            </w:r>
            <w:proofErr w:type="spellEnd"/>
          </w:p>
          <w:p w14:paraId="4CA4D75C" w14:textId="7B89708E" w:rsidR="00543FD3" w:rsidRPr="00527E44" w:rsidRDefault="00543FD3" w:rsidP="00543FD3">
            <w:pPr>
              <w:rPr>
                <w:rFonts w:ascii="Visual Geez Unicode" w:eastAsia="Times New Roman" w:hAnsi="Visual Geez Unicode" w:cs="Ebrima"/>
                <w:b/>
                <w:sz w:val="24"/>
                <w:szCs w:val="24"/>
              </w:rPr>
            </w:pPr>
            <w:r w:rsidRPr="00527E44">
              <w:rPr>
                <w:rFonts w:ascii="Visual Geez Unicode" w:eastAsia="Calibri" w:hAnsi="Visual Geez Unicode" w:cs="Ebrima"/>
                <w:b/>
                <w:sz w:val="20"/>
              </w:rPr>
              <w:t>/%/</w:t>
            </w:r>
          </w:p>
        </w:tc>
        <w:tc>
          <w:tcPr>
            <w:tcW w:w="449" w:type="dxa"/>
            <w:vMerge w:val="restart"/>
          </w:tcPr>
          <w:p w14:paraId="6AE6C48D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320F5726" w14:textId="77777777" w:rsidR="00543FD3" w:rsidRPr="00527E44" w:rsidRDefault="00543FD3" w:rsidP="00543FD3">
            <w:pPr>
              <w:tabs>
                <w:tab w:val="left" w:pos="14240"/>
              </w:tabs>
              <w:contextualSpacing/>
              <w:jc w:val="both"/>
              <w:rPr>
                <w:rFonts w:ascii="Visual Geez Unicode" w:eastAsia="Calibri" w:hAnsi="Visual Geez Unicode" w:cs="Ebrima"/>
                <w:sz w:val="24"/>
                <w:lang w:val="es-MX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በተለዩ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ክፍተቶች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ላይ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ከክልል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እስከ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ታችኛው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መዋቅር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ለሚገኙ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ባለሙያዎች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ችግር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ፈቺ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የአጭር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ጊዜ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ስልጠና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መስጠት</w:t>
            </w:r>
            <w:proofErr w:type="spellEnd"/>
            <w:r w:rsidRPr="00527E44">
              <w:rPr>
                <w:rFonts w:ascii="Visual Geez Unicode" w:hAnsi="Visual Geez Unicode" w:cs="Ebrima"/>
                <w:sz w:val="24"/>
                <w:highlight w:val="yellow"/>
              </w:rPr>
              <w:t>፣</w:t>
            </w:r>
          </w:p>
        </w:tc>
        <w:tc>
          <w:tcPr>
            <w:tcW w:w="720" w:type="dxa"/>
          </w:tcPr>
          <w:p w14:paraId="118F2573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Cs w:val="24"/>
              </w:rPr>
              <w:t>3</w:t>
            </w:r>
          </w:p>
        </w:tc>
        <w:tc>
          <w:tcPr>
            <w:tcW w:w="877" w:type="dxa"/>
          </w:tcPr>
          <w:p w14:paraId="3B9C5BAF" w14:textId="77777777" w:rsidR="00543FD3" w:rsidRPr="00527E44" w:rsidRDefault="00543FD3" w:rsidP="00543FD3">
            <w:pPr>
              <w:jc w:val="center"/>
              <w:rPr>
                <w:rFonts w:ascii="Visual Geez Unicode" w:hAnsi="Visual Geez Unicode" w:cs="Ebrima"/>
                <w:sz w:val="20"/>
              </w:rPr>
            </w:pPr>
          </w:p>
          <w:p w14:paraId="7876172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proofErr w:type="spellStart"/>
            <w:r w:rsidRPr="00527E44">
              <w:rPr>
                <w:rFonts w:ascii="Visual Geez Unicode" w:hAnsi="Visual Geez Unicode" w:cs="Ebrima"/>
                <w:sz w:val="20"/>
              </w:rPr>
              <w:t>በቁጥር</w:t>
            </w:r>
            <w:proofErr w:type="spellEnd"/>
          </w:p>
        </w:tc>
        <w:tc>
          <w:tcPr>
            <w:tcW w:w="903" w:type="dxa"/>
          </w:tcPr>
          <w:p w14:paraId="43D1C880" w14:textId="4D20B78E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Cs w:val="24"/>
              </w:rPr>
            </w:pPr>
          </w:p>
        </w:tc>
        <w:tc>
          <w:tcPr>
            <w:tcW w:w="830" w:type="dxa"/>
          </w:tcPr>
          <w:p w14:paraId="10A0DBE4" w14:textId="627567EC" w:rsidR="00543FD3" w:rsidRPr="00527E44" w:rsidRDefault="00543FD3" w:rsidP="00543FD3">
            <w:pPr>
              <w:rPr>
                <w:rFonts w:ascii="Visual Geez Unicode" w:eastAsia="Times New Roman" w:hAnsi="Visual Geez Unicode" w:cs="Times New Roman"/>
                <w:szCs w:val="24"/>
              </w:rPr>
            </w:pPr>
          </w:p>
        </w:tc>
        <w:tc>
          <w:tcPr>
            <w:tcW w:w="810" w:type="dxa"/>
          </w:tcPr>
          <w:p w14:paraId="641063A2" w14:textId="77777777" w:rsidR="00543FD3" w:rsidRPr="00527E44" w:rsidRDefault="00543FD3" w:rsidP="00543FD3">
            <w:pPr>
              <w:rPr>
                <w:rFonts w:ascii="Visual Geez Unicode" w:eastAsia="Times New Roman" w:hAnsi="Visual Geez Unicode" w:cs="Times New Roman"/>
                <w:szCs w:val="24"/>
              </w:rPr>
            </w:pPr>
          </w:p>
        </w:tc>
        <w:tc>
          <w:tcPr>
            <w:tcW w:w="900" w:type="dxa"/>
          </w:tcPr>
          <w:p w14:paraId="05804320" w14:textId="7194545D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Cs w:val="24"/>
              </w:rPr>
            </w:pPr>
          </w:p>
        </w:tc>
        <w:tc>
          <w:tcPr>
            <w:tcW w:w="990" w:type="dxa"/>
          </w:tcPr>
          <w:p w14:paraId="0AD5E516" w14:textId="1590DDA9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Cs w:val="24"/>
              </w:rPr>
            </w:pPr>
          </w:p>
        </w:tc>
        <w:tc>
          <w:tcPr>
            <w:tcW w:w="900" w:type="dxa"/>
          </w:tcPr>
          <w:p w14:paraId="14E19341" w14:textId="0C0421C9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Cs w:val="24"/>
              </w:rPr>
            </w:pPr>
          </w:p>
        </w:tc>
        <w:tc>
          <w:tcPr>
            <w:tcW w:w="1440" w:type="dxa"/>
          </w:tcPr>
          <w:p w14:paraId="2CDAE1AE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Cs w:val="24"/>
              </w:rPr>
            </w:pPr>
          </w:p>
        </w:tc>
      </w:tr>
      <w:tr w:rsidR="00543FD3" w:rsidRPr="00527E44" w14:paraId="5BE4AB69" w14:textId="77777777" w:rsidTr="003D12AF">
        <w:trPr>
          <w:trHeight w:val="77"/>
        </w:trPr>
        <w:tc>
          <w:tcPr>
            <w:tcW w:w="900" w:type="dxa"/>
            <w:vMerge/>
            <w:tcBorders>
              <w:top w:val="nil"/>
            </w:tcBorders>
          </w:tcPr>
          <w:p w14:paraId="6E8F23EF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14:paraId="04628602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top w:val="nil"/>
            </w:tcBorders>
          </w:tcPr>
          <w:p w14:paraId="52BBA9B5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  <w:tcBorders>
              <w:top w:val="nil"/>
            </w:tcBorders>
          </w:tcPr>
          <w:p w14:paraId="046A5A53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  <w:highlight w:val="yellow"/>
              </w:rPr>
              <w:t>የታችኛዉን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  <w:highlight w:val="yellow"/>
              </w:rPr>
              <w:t>መዋቅር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  <w:highlight w:val="yellow"/>
              </w:rPr>
              <w:t>ድጋፍና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  <w:highlight w:val="yellow"/>
              </w:rPr>
              <w:t>ክትትል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  <w:highlight w:val="yellow"/>
              </w:rPr>
              <w:t>ማድረግ</w:t>
            </w:r>
            <w:proofErr w:type="spellEnd"/>
          </w:p>
        </w:tc>
        <w:tc>
          <w:tcPr>
            <w:tcW w:w="1080" w:type="dxa"/>
            <w:tcBorders>
              <w:top w:val="nil"/>
            </w:tcBorders>
          </w:tcPr>
          <w:p w14:paraId="7F17E642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መደበኛ</w:t>
            </w:r>
            <w:proofErr w:type="spellEnd"/>
          </w:p>
        </w:tc>
        <w:tc>
          <w:tcPr>
            <w:tcW w:w="720" w:type="dxa"/>
            <w:tcBorders>
              <w:top w:val="nil"/>
            </w:tcBorders>
          </w:tcPr>
          <w:p w14:paraId="52E97673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>1.5</w:t>
            </w:r>
          </w:p>
        </w:tc>
        <w:tc>
          <w:tcPr>
            <w:tcW w:w="877" w:type="dxa"/>
            <w:tcBorders>
              <w:top w:val="nil"/>
            </w:tcBorders>
          </w:tcPr>
          <w:p w14:paraId="6171F902" w14:textId="77777777" w:rsidR="00543FD3" w:rsidRPr="00527E44" w:rsidRDefault="00543FD3" w:rsidP="00543FD3">
            <w:pPr>
              <w:rPr>
                <w:rFonts w:ascii="Visual Geez Unicode" w:eastAsia="Times New Roman" w:hAnsi="Visual Geez Unicode" w:cs="Ebrima"/>
                <w:sz w:val="20"/>
                <w:szCs w:val="24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0"/>
                <w:szCs w:val="24"/>
              </w:rPr>
              <w:t>በዙር</w:t>
            </w:r>
            <w:proofErr w:type="spellEnd"/>
          </w:p>
        </w:tc>
        <w:tc>
          <w:tcPr>
            <w:tcW w:w="903" w:type="dxa"/>
            <w:tcBorders>
              <w:top w:val="nil"/>
            </w:tcBorders>
          </w:tcPr>
          <w:p w14:paraId="6C6ABCC2" w14:textId="7477D40D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</w:tcBorders>
          </w:tcPr>
          <w:p w14:paraId="55D8420E" w14:textId="2D0002CA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646AFC5C" w14:textId="5D309CE6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77603720" w14:textId="5573F952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412FC16F" w14:textId="442B8AAD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601C8E12" w14:textId="7B2E8EDC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42834512" w14:textId="77777777" w:rsidR="00543FD3" w:rsidRPr="00527E44" w:rsidRDefault="00543FD3" w:rsidP="00543FD3">
            <w:pPr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</w:tcPr>
          <w:p w14:paraId="40FD9908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18"/>
              </w:rPr>
            </w:pPr>
          </w:p>
        </w:tc>
      </w:tr>
      <w:tr w:rsidR="00543FD3" w:rsidRPr="00527E44" w14:paraId="1D2AF1CD" w14:textId="77777777" w:rsidTr="003D12AF">
        <w:trPr>
          <w:trHeight w:val="114"/>
        </w:trPr>
        <w:tc>
          <w:tcPr>
            <w:tcW w:w="900" w:type="dxa"/>
            <w:vMerge/>
            <w:tcBorders>
              <w:top w:val="nil"/>
            </w:tcBorders>
          </w:tcPr>
          <w:p w14:paraId="6E90BD5F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14:paraId="41BDEAB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top w:val="nil"/>
            </w:tcBorders>
          </w:tcPr>
          <w:p w14:paraId="2DE306A4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3151" w:type="dxa"/>
            <w:vMerge/>
            <w:tcBorders>
              <w:top w:val="nil"/>
            </w:tcBorders>
          </w:tcPr>
          <w:p w14:paraId="79827AF8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DB4818B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ቴክኒካል</w:t>
            </w:r>
            <w:proofErr w:type="spellEnd"/>
          </w:p>
        </w:tc>
        <w:tc>
          <w:tcPr>
            <w:tcW w:w="720" w:type="dxa"/>
          </w:tcPr>
          <w:p w14:paraId="30DA784E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>1.5</w:t>
            </w:r>
          </w:p>
        </w:tc>
        <w:tc>
          <w:tcPr>
            <w:tcW w:w="877" w:type="dxa"/>
          </w:tcPr>
          <w:p w14:paraId="484614C3" w14:textId="77777777" w:rsidR="00543FD3" w:rsidRPr="00527E44" w:rsidRDefault="00543FD3" w:rsidP="00543FD3">
            <w:pPr>
              <w:rPr>
                <w:rFonts w:ascii="Visual Geez Unicode" w:eastAsia="Times New Roman" w:hAnsi="Visual Geez Unicode" w:cs="Ebrima"/>
                <w:sz w:val="20"/>
                <w:szCs w:val="24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0"/>
                <w:szCs w:val="24"/>
              </w:rPr>
              <w:t>በዙር</w:t>
            </w:r>
            <w:proofErr w:type="spellEnd"/>
          </w:p>
        </w:tc>
        <w:tc>
          <w:tcPr>
            <w:tcW w:w="903" w:type="dxa"/>
          </w:tcPr>
          <w:p w14:paraId="4397612B" w14:textId="0CAB9B8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217790C8" w14:textId="5150326F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2F9FA30" w14:textId="2F1EF2AA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AFFB963" w14:textId="10A54399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F77DC6A" w14:textId="38D9A53F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44FA9FF" w14:textId="340EDA4E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F396D29" w14:textId="77777777" w:rsidR="00543FD3" w:rsidRPr="00527E44" w:rsidRDefault="00543FD3" w:rsidP="00543FD3">
            <w:pPr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</w:tcPr>
          <w:p w14:paraId="191D895A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18"/>
              </w:rPr>
            </w:pPr>
          </w:p>
        </w:tc>
      </w:tr>
      <w:tr w:rsidR="00543FD3" w:rsidRPr="00527E44" w14:paraId="63963250" w14:textId="77777777" w:rsidTr="003D12AF">
        <w:trPr>
          <w:trHeight w:val="114"/>
        </w:trPr>
        <w:tc>
          <w:tcPr>
            <w:tcW w:w="900" w:type="dxa"/>
            <w:vMerge w:val="restart"/>
            <w:vAlign w:val="center"/>
          </w:tcPr>
          <w:p w14:paraId="138B107B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  <w:lang w:val="am-ET"/>
              </w:rPr>
            </w:pPr>
            <w:proofErr w:type="spellStart"/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  <w:t>ፋይናንስ</w:t>
            </w:r>
            <w:proofErr w:type="spellEnd"/>
          </w:p>
          <w:p w14:paraId="5903EB57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  <w:lang w:val="am-ET"/>
              </w:rPr>
            </w:pPr>
          </w:p>
          <w:p w14:paraId="06684C57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  <w:lang w:val="am-ET"/>
              </w:rPr>
            </w:pP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24"/>
              </w:rPr>
              <w:t>10%</w:t>
            </w:r>
          </w:p>
        </w:tc>
        <w:tc>
          <w:tcPr>
            <w:tcW w:w="1530" w:type="dxa"/>
            <w:vMerge w:val="restart"/>
          </w:tcPr>
          <w:p w14:paraId="6A455003" w14:textId="77777777" w:rsidR="00543FD3" w:rsidRPr="00527E44" w:rsidRDefault="00543FD3" w:rsidP="00543FD3">
            <w:pPr>
              <w:jc w:val="center"/>
              <w:rPr>
                <w:rFonts w:ascii="Visual Geez Unicode" w:eastAsia="Calibri" w:hAnsi="Visual Geez Unicode" w:cs="Ebrima"/>
                <w:b/>
              </w:rPr>
            </w:pP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የሃብት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አጠቃቀም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ውጤታማነትን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ማሳደግ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</w:p>
          <w:p w14:paraId="001B7BF4" w14:textId="77777777" w:rsidR="00543FD3" w:rsidRPr="00527E44" w:rsidRDefault="00543FD3" w:rsidP="00543FD3">
            <w:pPr>
              <w:jc w:val="center"/>
              <w:rPr>
                <w:rFonts w:ascii="Visual Geez Unicode" w:eastAsia="Calibri" w:hAnsi="Visual Geez Unicode" w:cs="Ebrima"/>
                <w:b/>
                <w:sz w:val="20"/>
              </w:rPr>
            </w:pPr>
            <w:r w:rsidRPr="00527E44">
              <w:rPr>
                <w:rFonts w:ascii="Visual Geez Unicode" w:eastAsia="Calibri" w:hAnsi="Visual Geez Unicode" w:cs="Ebrima"/>
                <w:b/>
              </w:rPr>
              <w:t>10%</w:t>
            </w:r>
          </w:p>
        </w:tc>
        <w:tc>
          <w:tcPr>
            <w:tcW w:w="449" w:type="dxa"/>
            <w:vMerge w:val="restart"/>
          </w:tcPr>
          <w:p w14:paraId="396EF298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705D7879" w14:textId="77777777" w:rsidR="00543FD3" w:rsidRPr="00527E44" w:rsidRDefault="00543FD3" w:rsidP="00543FD3">
            <w:pPr>
              <w:spacing w:line="276" w:lineRule="auto"/>
              <w:rPr>
                <w:rFonts w:ascii="Visual Geez Unicode" w:hAnsi="Visual Geez Unicode"/>
                <w:szCs w:val="20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የተመደበ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ሃብት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ከተያዘው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ፊዚካል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እቅድ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ጋር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ምን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ያህል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ተጣጥሞ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እንደተፈጸመ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ለማረጋገጥ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የፋናንስና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የፊዚካል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እቅድን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ጽጽር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ክትትል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</w:rPr>
              <w:t>ማድረግ</w:t>
            </w:r>
            <w:proofErr w:type="spellEnd"/>
          </w:p>
          <w:p w14:paraId="4CE3BE94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8132116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0"/>
              </w:rPr>
            </w:pPr>
            <w:r w:rsidRPr="00527E44">
              <w:rPr>
                <w:rFonts w:ascii="Visual Geez Unicode" w:eastAsia="Times New Roman" w:hAnsi="Visual Geez Unicode" w:cs="Ebrima"/>
                <w:sz w:val="20"/>
                <w:szCs w:val="20"/>
              </w:rPr>
              <w:t>6</w:t>
            </w:r>
          </w:p>
        </w:tc>
        <w:tc>
          <w:tcPr>
            <w:tcW w:w="877" w:type="dxa"/>
            <w:vAlign w:val="center"/>
          </w:tcPr>
          <w:p w14:paraId="70E9235A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sz w:val="20"/>
                <w:szCs w:val="20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0"/>
                <w:szCs w:val="20"/>
              </w:rPr>
              <w:t>በመቶኛ</w:t>
            </w:r>
            <w:proofErr w:type="spellEnd"/>
          </w:p>
          <w:p w14:paraId="3AFE3625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</w:p>
        </w:tc>
        <w:tc>
          <w:tcPr>
            <w:tcW w:w="903" w:type="dxa"/>
            <w:vAlign w:val="center"/>
          </w:tcPr>
          <w:p w14:paraId="45700C6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90%</w:t>
            </w:r>
          </w:p>
        </w:tc>
        <w:tc>
          <w:tcPr>
            <w:tcW w:w="830" w:type="dxa"/>
            <w:vAlign w:val="center"/>
          </w:tcPr>
          <w:p w14:paraId="7699630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14:paraId="7579BF10" w14:textId="77777777" w:rsidR="00543FD3" w:rsidRPr="00527E44" w:rsidRDefault="00543FD3" w:rsidP="00543FD3">
            <w:pPr>
              <w:rPr>
                <w:rFonts w:ascii="Visual Geez Unicode" w:hAnsi="Visual Geez Unicode"/>
                <w:sz w:val="18"/>
              </w:rPr>
            </w:pPr>
            <w:r w:rsidRPr="00527E44">
              <w:rPr>
                <w:rFonts w:ascii="Visual Geez Unicode" w:eastAsia="Times New Roman" w:hAnsi="Visual Geez Unicode" w:cs="Times New Roman"/>
                <w:sz w:val="18"/>
                <w:szCs w:val="24"/>
              </w:rPr>
              <w:t>100%</w:t>
            </w:r>
          </w:p>
        </w:tc>
        <w:tc>
          <w:tcPr>
            <w:tcW w:w="900" w:type="dxa"/>
            <w:vAlign w:val="center"/>
          </w:tcPr>
          <w:p w14:paraId="5AA3C4D1" w14:textId="77777777" w:rsidR="00543FD3" w:rsidRPr="00527E44" w:rsidRDefault="00543FD3" w:rsidP="00543FD3">
            <w:pPr>
              <w:rPr>
                <w:rFonts w:ascii="Visual Geez Unicode" w:hAnsi="Visual Geez Unicode"/>
                <w:sz w:val="18"/>
              </w:rPr>
            </w:pPr>
            <w:r w:rsidRPr="00527E44">
              <w:rPr>
                <w:rFonts w:ascii="Visual Geez Unicode" w:eastAsia="Times New Roman" w:hAnsi="Visual Geez Unicode" w:cs="Times New Roman"/>
                <w:sz w:val="18"/>
                <w:szCs w:val="24"/>
              </w:rPr>
              <w:t>100%</w:t>
            </w:r>
          </w:p>
        </w:tc>
        <w:tc>
          <w:tcPr>
            <w:tcW w:w="990" w:type="dxa"/>
            <w:vAlign w:val="center"/>
          </w:tcPr>
          <w:p w14:paraId="57C27771" w14:textId="77777777" w:rsidR="00543FD3" w:rsidRPr="00527E44" w:rsidRDefault="00543FD3" w:rsidP="00543FD3">
            <w:pPr>
              <w:rPr>
                <w:rFonts w:ascii="Visual Geez Unicode" w:hAnsi="Visual Geez Unicode"/>
                <w:sz w:val="18"/>
              </w:rPr>
            </w:pPr>
            <w:r w:rsidRPr="00527E44">
              <w:rPr>
                <w:rFonts w:ascii="Visual Geez Unicode" w:eastAsia="Times New Roman" w:hAnsi="Visual Geez Unicode" w:cs="Times New Roman"/>
                <w:sz w:val="18"/>
                <w:szCs w:val="24"/>
              </w:rPr>
              <w:t>100%</w:t>
            </w:r>
          </w:p>
        </w:tc>
        <w:tc>
          <w:tcPr>
            <w:tcW w:w="900" w:type="dxa"/>
            <w:vAlign w:val="center"/>
          </w:tcPr>
          <w:p w14:paraId="5A6D0B02" w14:textId="77777777" w:rsidR="00543FD3" w:rsidRPr="00527E44" w:rsidRDefault="00543FD3" w:rsidP="00543FD3">
            <w:pPr>
              <w:rPr>
                <w:rFonts w:ascii="Visual Geez Unicode" w:hAnsi="Visual Geez Unicode"/>
                <w:sz w:val="18"/>
              </w:rPr>
            </w:pPr>
            <w:r w:rsidRPr="00527E44">
              <w:rPr>
                <w:rFonts w:ascii="Visual Geez Unicode" w:eastAsia="Times New Roman" w:hAnsi="Visual Geez Unicode" w:cs="Times New Roman"/>
                <w:sz w:val="18"/>
                <w:szCs w:val="24"/>
              </w:rPr>
              <w:t>100%</w:t>
            </w:r>
          </w:p>
        </w:tc>
        <w:tc>
          <w:tcPr>
            <w:tcW w:w="1440" w:type="dxa"/>
          </w:tcPr>
          <w:p w14:paraId="244C2737" w14:textId="77777777" w:rsidR="00543FD3" w:rsidRPr="00527E44" w:rsidRDefault="00543FD3" w:rsidP="00543FD3">
            <w:pPr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</w:tcPr>
          <w:p w14:paraId="18893A81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18"/>
              </w:rPr>
            </w:pPr>
          </w:p>
        </w:tc>
      </w:tr>
      <w:tr w:rsidR="00543FD3" w:rsidRPr="00527E44" w14:paraId="5F259615" w14:textId="77777777" w:rsidTr="003D12AF">
        <w:trPr>
          <w:trHeight w:val="114"/>
        </w:trPr>
        <w:tc>
          <w:tcPr>
            <w:tcW w:w="900" w:type="dxa"/>
            <w:vMerge/>
            <w:vAlign w:val="center"/>
          </w:tcPr>
          <w:p w14:paraId="141523E5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</w:rPr>
            </w:pPr>
          </w:p>
        </w:tc>
        <w:tc>
          <w:tcPr>
            <w:tcW w:w="1530" w:type="dxa"/>
            <w:vMerge/>
          </w:tcPr>
          <w:p w14:paraId="0A0ED333" w14:textId="77777777" w:rsidR="00543FD3" w:rsidRPr="00527E44" w:rsidRDefault="00543FD3" w:rsidP="00543FD3">
            <w:pPr>
              <w:jc w:val="center"/>
              <w:rPr>
                <w:rFonts w:ascii="Visual Geez Unicode" w:eastAsia="Calibri" w:hAnsi="Visual Geez Unicode" w:cs="Ebrima"/>
                <w:b/>
              </w:rPr>
            </w:pPr>
          </w:p>
        </w:tc>
        <w:tc>
          <w:tcPr>
            <w:tcW w:w="449" w:type="dxa"/>
            <w:vMerge/>
          </w:tcPr>
          <w:p w14:paraId="75C8F82F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39E606CE" w14:textId="77777777" w:rsidR="00543FD3" w:rsidRPr="00527E44" w:rsidRDefault="00543FD3" w:rsidP="00543FD3">
            <w:pPr>
              <w:rPr>
                <w:rFonts w:ascii="Visual Geez Unicode" w:hAnsi="Visual Geez Unicode" w:cs="Ebrima"/>
                <w:szCs w:val="18"/>
              </w:rPr>
            </w:pPr>
            <w:bookmarkStart w:id="0" w:name="_GoBack"/>
            <w:bookmarkEnd w:id="0"/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>የሚቀርቡ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>የግዥና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>ክፍያ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>ጥያቄዎች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>በመጠን፣በጥራትና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>በወቅቱ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Cs w:val="24"/>
                <w:highlight w:val="yellow"/>
              </w:rPr>
              <w:t xml:space="preserve"> 100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>ፐርሰንት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>ተደራሽ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>ማድረግ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Cs w:val="24"/>
                <w:highlight w:val="yellow"/>
              </w:rPr>
              <w:t>፣</w:t>
            </w:r>
          </w:p>
          <w:p w14:paraId="489FDDAF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8085C0A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0"/>
              </w:rPr>
            </w:pPr>
            <w:r w:rsidRPr="00527E44">
              <w:rPr>
                <w:rFonts w:ascii="Visual Geez Unicode" w:eastAsia="Times New Roman" w:hAnsi="Visual Geez Unicode" w:cs="Ebrima"/>
                <w:sz w:val="20"/>
                <w:szCs w:val="20"/>
              </w:rPr>
              <w:t>4</w:t>
            </w:r>
          </w:p>
        </w:tc>
        <w:tc>
          <w:tcPr>
            <w:tcW w:w="877" w:type="dxa"/>
            <w:vAlign w:val="center"/>
          </w:tcPr>
          <w:p w14:paraId="33BFC0D4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sz w:val="20"/>
                <w:szCs w:val="20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0"/>
                <w:szCs w:val="20"/>
              </w:rPr>
              <w:t>በመቶኛ</w:t>
            </w:r>
            <w:proofErr w:type="spellEnd"/>
          </w:p>
          <w:p w14:paraId="5E554CA5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</w:p>
        </w:tc>
        <w:tc>
          <w:tcPr>
            <w:tcW w:w="903" w:type="dxa"/>
            <w:vAlign w:val="center"/>
          </w:tcPr>
          <w:p w14:paraId="096A48A9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75%</w:t>
            </w:r>
          </w:p>
        </w:tc>
        <w:tc>
          <w:tcPr>
            <w:tcW w:w="830" w:type="dxa"/>
            <w:vAlign w:val="center"/>
          </w:tcPr>
          <w:p w14:paraId="4D723264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14:paraId="31040C9B" w14:textId="77777777" w:rsidR="00543FD3" w:rsidRPr="00527E44" w:rsidRDefault="00543FD3" w:rsidP="00543FD3">
            <w:pPr>
              <w:rPr>
                <w:rFonts w:ascii="Visual Geez Unicode" w:hAnsi="Visual Geez Unicode"/>
                <w:sz w:val="18"/>
              </w:rPr>
            </w:pPr>
            <w:r w:rsidRPr="00527E44">
              <w:rPr>
                <w:rFonts w:ascii="Visual Geez Unicode" w:eastAsia="Times New Roman" w:hAnsi="Visual Geez Unicode" w:cs="Times New Roman"/>
                <w:sz w:val="18"/>
                <w:szCs w:val="24"/>
              </w:rPr>
              <w:t>100%</w:t>
            </w:r>
          </w:p>
        </w:tc>
        <w:tc>
          <w:tcPr>
            <w:tcW w:w="900" w:type="dxa"/>
            <w:vAlign w:val="center"/>
          </w:tcPr>
          <w:p w14:paraId="03646DD4" w14:textId="77777777" w:rsidR="00543FD3" w:rsidRPr="00527E44" w:rsidRDefault="00543FD3" w:rsidP="00543FD3">
            <w:pPr>
              <w:rPr>
                <w:rFonts w:ascii="Visual Geez Unicode" w:hAnsi="Visual Geez Unicode"/>
                <w:sz w:val="18"/>
              </w:rPr>
            </w:pPr>
            <w:r w:rsidRPr="00527E44">
              <w:rPr>
                <w:rFonts w:ascii="Visual Geez Unicode" w:eastAsia="Times New Roman" w:hAnsi="Visual Geez Unicode" w:cs="Times New Roman"/>
                <w:sz w:val="18"/>
                <w:szCs w:val="24"/>
              </w:rPr>
              <w:t>100%</w:t>
            </w:r>
          </w:p>
        </w:tc>
        <w:tc>
          <w:tcPr>
            <w:tcW w:w="990" w:type="dxa"/>
            <w:vAlign w:val="center"/>
          </w:tcPr>
          <w:p w14:paraId="3ED6177C" w14:textId="77777777" w:rsidR="00543FD3" w:rsidRPr="00527E44" w:rsidRDefault="00543FD3" w:rsidP="00543FD3">
            <w:pPr>
              <w:rPr>
                <w:rFonts w:ascii="Visual Geez Unicode" w:hAnsi="Visual Geez Unicode"/>
                <w:sz w:val="18"/>
              </w:rPr>
            </w:pPr>
            <w:r w:rsidRPr="00527E44">
              <w:rPr>
                <w:rFonts w:ascii="Visual Geez Unicode" w:eastAsia="Times New Roman" w:hAnsi="Visual Geez Unicode" w:cs="Times New Roman"/>
                <w:sz w:val="18"/>
                <w:szCs w:val="24"/>
              </w:rPr>
              <w:t>100%</w:t>
            </w:r>
          </w:p>
        </w:tc>
        <w:tc>
          <w:tcPr>
            <w:tcW w:w="900" w:type="dxa"/>
            <w:vAlign w:val="center"/>
          </w:tcPr>
          <w:p w14:paraId="364FD61A" w14:textId="77777777" w:rsidR="00543FD3" w:rsidRPr="00527E44" w:rsidRDefault="00543FD3" w:rsidP="00543FD3">
            <w:pPr>
              <w:rPr>
                <w:rFonts w:ascii="Visual Geez Unicode" w:hAnsi="Visual Geez Unicode"/>
                <w:sz w:val="18"/>
              </w:rPr>
            </w:pPr>
            <w:r w:rsidRPr="00527E44">
              <w:rPr>
                <w:rFonts w:ascii="Visual Geez Unicode" w:eastAsia="Times New Roman" w:hAnsi="Visual Geez Unicode" w:cs="Times New Roman"/>
                <w:sz w:val="18"/>
                <w:szCs w:val="24"/>
              </w:rPr>
              <w:t>100%</w:t>
            </w:r>
          </w:p>
        </w:tc>
        <w:tc>
          <w:tcPr>
            <w:tcW w:w="1440" w:type="dxa"/>
          </w:tcPr>
          <w:p w14:paraId="2FD5660F" w14:textId="77777777" w:rsidR="00543FD3" w:rsidRPr="00527E44" w:rsidRDefault="00543FD3" w:rsidP="00543FD3">
            <w:pPr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</w:tcPr>
          <w:p w14:paraId="28B91349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18"/>
              </w:rPr>
            </w:pPr>
          </w:p>
        </w:tc>
      </w:tr>
      <w:tr w:rsidR="00543FD3" w:rsidRPr="00527E44" w14:paraId="75349ED8" w14:textId="77777777" w:rsidTr="003D12AF">
        <w:trPr>
          <w:trHeight w:val="474"/>
        </w:trPr>
        <w:tc>
          <w:tcPr>
            <w:tcW w:w="900" w:type="dxa"/>
            <w:vMerge w:val="restart"/>
            <w:vAlign w:val="center"/>
          </w:tcPr>
          <w:p w14:paraId="3FFB972B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  <w:lang w:val="am-ET"/>
              </w:rPr>
            </w:pP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  <w:lang w:val="am-ET"/>
              </w:rPr>
              <w:t xml:space="preserve">የሪፎርም ስራዎች   </w:t>
            </w:r>
          </w:p>
          <w:p w14:paraId="31E329E8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  <w:lang w:val="am-ET"/>
              </w:rPr>
            </w:pPr>
          </w:p>
          <w:p w14:paraId="72CB8896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0"/>
                <w:szCs w:val="18"/>
                <w:lang w:val="am-ET"/>
              </w:rPr>
            </w:pPr>
            <w:r w:rsidRPr="00527E44">
              <w:rPr>
                <w:rFonts w:ascii="Visual Geez Unicode" w:eastAsia="Times New Roman" w:hAnsi="Visual Geez Unicode" w:cs="Times New Roman"/>
                <w:b/>
                <w:sz w:val="20"/>
                <w:szCs w:val="18"/>
                <w:lang w:val="am-ET"/>
              </w:rPr>
              <w:t xml:space="preserve">10% </w:t>
            </w:r>
          </w:p>
          <w:p w14:paraId="0543E47F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Calibri" w:hAnsi="Visual Geez Unicode" w:cs="Ebrima"/>
                <w:sz w:val="20"/>
                <w:szCs w:val="20"/>
                <w:lang w:val="am-ET"/>
              </w:rPr>
            </w:pPr>
          </w:p>
        </w:tc>
        <w:tc>
          <w:tcPr>
            <w:tcW w:w="1530" w:type="dxa"/>
            <w:vMerge w:val="restart"/>
            <w:vAlign w:val="center"/>
          </w:tcPr>
          <w:p w14:paraId="18A1954F" w14:textId="77777777" w:rsidR="00543FD3" w:rsidRPr="00527E44" w:rsidRDefault="00543FD3" w:rsidP="00543FD3">
            <w:pPr>
              <w:jc w:val="center"/>
              <w:rPr>
                <w:rFonts w:ascii="Visual Geez Unicode" w:eastAsia="Calibri" w:hAnsi="Visual Geez Unicode" w:cs="Ebrima"/>
                <w:b/>
              </w:rPr>
            </w:pP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የሪፎርም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ስራዎችን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ማጠናከርና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ዉጤታማነቱን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ከፍ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b/>
              </w:rPr>
              <w:t>ማድረግ</w:t>
            </w:r>
            <w:proofErr w:type="spellEnd"/>
            <w:r w:rsidRPr="00527E44">
              <w:rPr>
                <w:rFonts w:ascii="Visual Geez Unicode" w:eastAsia="Calibri" w:hAnsi="Visual Geez Unicode" w:cs="Ebrima"/>
                <w:b/>
              </w:rPr>
              <w:t xml:space="preserve">  10%</w:t>
            </w:r>
          </w:p>
          <w:p w14:paraId="09E9C1E2" w14:textId="77777777" w:rsidR="00543FD3" w:rsidRPr="00527E44" w:rsidRDefault="00543FD3" w:rsidP="00543FD3">
            <w:pPr>
              <w:jc w:val="center"/>
              <w:rPr>
                <w:rFonts w:ascii="Visual Geez Unicode" w:eastAsia="Calibri" w:hAnsi="Visual Geez Unicode" w:cs="Times New Roman"/>
                <w:sz w:val="20"/>
                <w:szCs w:val="20"/>
                <w:lang w:val="am-ET"/>
              </w:rPr>
            </w:pPr>
          </w:p>
        </w:tc>
        <w:tc>
          <w:tcPr>
            <w:tcW w:w="449" w:type="dxa"/>
            <w:vMerge w:val="restart"/>
          </w:tcPr>
          <w:p w14:paraId="67BFA7D5" w14:textId="77777777" w:rsidR="00543FD3" w:rsidRPr="00527E44" w:rsidRDefault="00543FD3" w:rsidP="00543FD3">
            <w:pPr>
              <w:rPr>
                <w:rFonts w:ascii="Visual Geez Unicode" w:eastAsia="Calibri" w:hAnsi="Visual Geez Unicode" w:cs="Ebrima"/>
                <w:szCs w:val="20"/>
                <w:lang w:val="am-ET"/>
              </w:rPr>
            </w:pPr>
            <w:r w:rsidRPr="00527E44">
              <w:rPr>
                <w:rFonts w:ascii="Visual Geez Unicode" w:eastAsia="Calibri" w:hAnsi="Visual Geez Unicode" w:cs="Ebrima"/>
                <w:szCs w:val="20"/>
                <w:lang w:val="am-ET"/>
              </w:rPr>
              <w:t xml:space="preserve"> </w:t>
            </w:r>
          </w:p>
          <w:p w14:paraId="3E968114" w14:textId="77777777" w:rsidR="00543FD3" w:rsidRPr="00527E44" w:rsidRDefault="00543FD3" w:rsidP="00543FD3">
            <w:pPr>
              <w:rPr>
                <w:rFonts w:ascii="Visual Geez Unicode" w:eastAsia="Calibri" w:hAnsi="Visual Geez Unicode" w:cs="Ebrima"/>
                <w:szCs w:val="20"/>
                <w:lang w:val="am-ET"/>
              </w:rPr>
            </w:pPr>
          </w:p>
        </w:tc>
        <w:tc>
          <w:tcPr>
            <w:tcW w:w="4231" w:type="dxa"/>
            <w:gridSpan w:val="2"/>
          </w:tcPr>
          <w:p w14:paraId="2EE2A8EB" w14:textId="77777777" w:rsidR="00543FD3" w:rsidRPr="00527E44" w:rsidRDefault="00543FD3" w:rsidP="00543FD3">
            <w:pPr>
              <w:contextualSpacing/>
              <w:jc w:val="both"/>
              <w:rPr>
                <w:rFonts w:ascii="Visual Geez Unicode" w:eastAsia="Times New Roman" w:hAnsi="Visual Geez Unicode" w:cs="Times New Roman"/>
                <w:sz w:val="24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የሪፎርም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መሣሪያዎችን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ትግበራ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ዕቅድ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በተቋሙ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በማዘጋጀት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</w:rPr>
              <w:t>በ</w:t>
            </w:r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ማኔጅመንት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</w:rPr>
              <w:t>አስገምግሞ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</w:rPr>
              <w:t>ወደ</w:t>
            </w:r>
            <w:proofErr w:type="spellEnd"/>
            <w:r w:rsidRPr="00527E44">
              <w:rPr>
                <w:rFonts w:ascii="Visual Geez Unicode" w:eastAsia="Calibri" w:hAnsi="Visual Geez Unicode" w:cs="Times New Roman"/>
                <w:sz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ስራ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በማስገባት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ውጤቱን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በማኔጅመንት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ማስገምገም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፣</w:t>
            </w:r>
          </w:p>
        </w:tc>
        <w:tc>
          <w:tcPr>
            <w:tcW w:w="720" w:type="dxa"/>
            <w:vAlign w:val="center"/>
          </w:tcPr>
          <w:p w14:paraId="4877123E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  <w:lang w:val="am-ET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14:paraId="1B03AA52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sz w:val="20"/>
                <w:szCs w:val="24"/>
                <w:lang w:val="en-GB"/>
              </w:rPr>
            </w:pPr>
            <w:r w:rsidRPr="00527E44">
              <w:rPr>
                <w:rFonts w:ascii="Visual Geez Unicode" w:eastAsia="Times New Roman" w:hAnsi="Visual Geez Unicode" w:cs="Ebrima"/>
                <w:sz w:val="20"/>
                <w:szCs w:val="24"/>
                <w:lang w:val="am-ET"/>
              </w:rPr>
              <w:t>በ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0"/>
                <w:szCs w:val="24"/>
                <w:lang w:val="en-GB"/>
              </w:rPr>
              <w:t>ዙር</w:t>
            </w:r>
            <w:proofErr w:type="spellEnd"/>
          </w:p>
        </w:tc>
        <w:tc>
          <w:tcPr>
            <w:tcW w:w="903" w:type="dxa"/>
            <w:vAlign w:val="center"/>
          </w:tcPr>
          <w:p w14:paraId="76A9BE70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2</w:t>
            </w:r>
          </w:p>
        </w:tc>
        <w:tc>
          <w:tcPr>
            <w:tcW w:w="830" w:type="dxa"/>
            <w:vAlign w:val="center"/>
          </w:tcPr>
          <w:p w14:paraId="68FBC6C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14:paraId="1E06608B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75B28591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5CBAFA0B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0C176745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1440" w:type="dxa"/>
          </w:tcPr>
          <w:p w14:paraId="78E16B6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</w:tcPr>
          <w:p w14:paraId="7AE318A0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18"/>
              </w:rPr>
            </w:pPr>
          </w:p>
        </w:tc>
      </w:tr>
      <w:tr w:rsidR="00543FD3" w:rsidRPr="00527E44" w14:paraId="29330984" w14:textId="77777777" w:rsidTr="003D12AF">
        <w:trPr>
          <w:trHeight w:val="160"/>
        </w:trPr>
        <w:tc>
          <w:tcPr>
            <w:tcW w:w="900" w:type="dxa"/>
            <w:vMerge/>
          </w:tcPr>
          <w:p w14:paraId="7EBEB3E2" w14:textId="77777777" w:rsidR="00543FD3" w:rsidRPr="00527E44" w:rsidRDefault="00543FD3" w:rsidP="00543FD3">
            <w:pPr>
              <w:rPr>
                <w:rFonts w:ascii="Visual Geez Unicode" w:eastAsia="Calibri" w:hAnsi="Visual Geez Unicode" w:cs="Ebrima"/>
                <w:b/>
                <w:sz w:val="28"/>
                <w:lang w:val="am-ET"/>
              </w:rPr>
            </w:pPr>
          </w:p>
        </w:tc>
        <w:tc>
          <w:tcPr>
            <w:tcW w:w="1530" w:type="dxa"/>
            <w:vMerge/>
          </w:tcPr>
          <w:p w14:paraId="7507E932" w14:textId="77777777" w:rsidR="00543FD3" w:rsidRPr="00527E44" w:rsidRDefault="00543FD3" w:rsidP="00543FD3">
            <w:pPr>
              <w:rPr>
                <w:rFonts w:ascii="Visual Geez Unicode" w:eastAsia="Calibri" w:hAnsi="Visual Geez Unicode" w:cs="Times New Roman"/>
                <w:b/>
                <w:sz w:val="28"/>
                <w:lang w:val="am-ET"/>
              </w:rPr>
            </w:pPr>
          </w:p>
        </w:tc>
        <w:tc>
          <w:tcPr>
            <w:tcW w:w="449" w:type="dxa"/>
            <w:vMerge/>
          </w:tcPr>
          <w:p w14:paraId="4B8A2C5B" w14:textId="77777777" w:rsidR="00543FD3" w:rsidRPr="00527E44" w:rsidRDefault="00543FD3" w:rsidP="00543FD3">
            <w:pPr>
              <w:jc w:val="both"/>
              <w:rPr>
                <w:rFonts w:ascii="Visual Geez Unicode" w:eastAsia="Calibri" w:hAnsi="Visual Geez Unicode" w:cs="Times New Roman"/>
                <w:b/>
                <w:sz w:val="28"/>
                <w:lang w:val="es-MX"/>
              </w:rPr>
            </w:pPr>
          </w:p>
        </w:tc>
        <w:tc>
          <w:tcPr>
            <w:tcW w:w="4231" w:type="dxa"/>
            <w:gridSpan w:val="2"/>
          </w:tcPr>
          <w:p w14:paraId="0ED48F61" w14:textId="77777777" w:rsidR="00543FD3" w:rsidRPr="00527E44" w:rsidRDefault="00543FD3" w:rsidP="00543FD3">
            <w:pPr>
              <w:contextualSpacing/>
              <w:jc w:val="both"/>
              <w:rPr>
                <w:rFonts w:ascii="Visual Geez Unicode" w:eastAsia="Times New Roman" w:hAnsi="Visual Geez Unicode" w:cs="Times New Roman"/>
                <w:sz w:val="24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የለውጥ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መሣሪያዎች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በተቋሙ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በመተግበራቸው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ያመጡትን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ለውጦች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መገምገም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፣</w:t>
            </w:r>
          </w:p>
        </w:tc>
        <w:tc>
          <w:tcPr>
            <w:tcW w:w="720" w:type="dxa"/>
          </w:tcPr>
          <w:p w14:paraId="0B8D3A6F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  <w:lang w:val="am-ET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877" w:type="dxa"/>
          </w:tcPr>
          <w:p w14:paraId="44075EA9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sz w:val="20"/>
                <w:szCs w:val="24"/>
                <w:lang w:val="en-GB"/>
              </w:rPr>
            </w:pPr>
            <w:r w:rsidRPr="00527E44">
              <w:rPr>
                <w:rFonts w:ascii="Visual Geez Unicode" w:eastAsia="Times New Roman" w:hAnsi="Visual Geez Unicode" w:cs="Ebrima"/>
                <w:sz w:val="20"/>
                <w:szCs w:val="24"/>
                <w:lang w:val="am-ET"/>
              </w:rPr>
              <w:t>በ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0"/>
                <w:szCs w:val="24"/>
                <w:lang w:val="en-GB"/>
              </w:rPr>
              <w:t>ዙር</w:t>
            </w:r>
            <w:proofErr w:type="spellEnd"/>
          </w:p>
        </w:tc>
        <w:tc>
          <w:tcPr>
            <w:tcW w:w="903" w:type="dxa"/>
            <w:vAlign w:val="center"/>
          </w:tcPr>
          <w:p w14:paraId="69C744E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830" w:type="dxa"/>
            <w:vAlign w:val="center"/>
          </w:tcPr>
          <w:p w14:paraId="1CABEF2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0B0331DF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14:paraId="149CE50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620BB734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14:paraId="7680286B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1440" w:type="dxa"/>
          </w:tcPr>
          <w:p w14:paraId="2D9B8B9B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</w:tcPr>
          <w:p w14:paraId="4347812A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18"/>
              </w:rPr>
            </w:pPr>
          </w:p>
        </w:tc>
      </w:tr>
      <w:tr w:rsidR="00543FD3" w:rsidRPr="00527E44" w14:paraId="43CA411C" w14:textId="77777777" w:rsidTr="003D12AF">
        <w:trPr>
          <w:trHeight w:val="645"/>
        </w:trPr>
        <w:tc>
          <w:tcPr>
            <w:tcW w:w="900" w:type="dxa"/>
            <w:vMerge/>
          </w:tcPr>
          <w:p w14:paraId="2600DDF4" w14:textId="77777777" w:rsidR="00543FD3" w:rsidRPr="00527E44" w:rsidRDefault="00543FD3" w:rsidP="00543FD3">
            <w:pPr>
              <w:rPr>
                <w:rFonts w:ascii="Visual Geez Unicode" w:eastAsia="Calibri" w:hAnsi="Visual Geez Unicode" w:cs="Ebrima"/>
                <w:b/>
                <w:sz w:val="28"/>
                <w:lang w:val="am-ET"/>
              </w:rPr>
            </w:pPr>
          </w:p>
        </w:tc>
        <w:tc>
          <w:tcPr>
            <w:tcW w:w="1530" w:type="dxa"/>
            <w:vMerge/>
          </w:tcPr>
          <w:p w14:paraId="0A4F9AAF" w14:textId="77777777" w:rsidR="00543FD3" w:rsidRPr="00527E44" w:rsidRDefault="00543FD3" w:rsidP="00543FD3">
            <w:pPr>
              <w:rPr>
                <w:rFonts w:ascii="Visual Geez Unicode" w:eastAsia="Calibri" w:hAnsi="Visual Geez Unicode" w:cs="Times New Roman"/>
                <w:b/>
                <w:sz w:val="28"/>
                <w:lang w:val="am-ET"/>
              </w:rPr>
            </w:pPr>
          </w:p>
        </w:tc>
        <w:tc>
          <w:tcPr>
            <w:tcW w:w="449" w:type="dxa"/>
            <w:vMerge/>
          </w:tcPr>
          <w:p w14:paraId="2AEDD22A" w14:textId="77777777" w:rsidR="00543FD3" w:rsidRPr="00527E44" w:rsidRDefault="00543FD3" w:rsidP="00543FD3">
            <w:pPr>
              <w:jc w:val="both"/>
              <w:rPr>
                <w:rFonts w:ascii="Visual Geez Unicode" w:eastAsia="Calibri" w:hAnsi="Visual Geez Unicode" w:cs="Times New Roman"/>
                <w:b/>
                <w:sz w:val="28"/>
                <w:lang w:val="es-MX"/>
              </w:rPr>
            </w:pPr>
          </w:p>
        </w:tc>
        <w:tc>
          <w:tcPr>
            <w:tcW w:w="4231" w:type="dxa"/>
            <w:gridSpan w:val="2"/>
          </w:tcPr>
          <w:p w14:paraId="00A45DA5" w14:textId="77777777" w:rsidR="00543FD3" w:rsidRPr="00527E44" w:rsidRDefault="00543FD3" w:rsidP="00543FD3">
            <w:pPr>
              <w:contextualSpacing/>
              <w:jc w:val="both"/>
              <w:rPr>
                <w:rFonts w:ascii="Visual Geez Unicode" w:eastAsia="Times New Roman" w:hAnsi="Visual Geez Unicode" w:cs="Times New Roman"/>
                <w:sz w:val="24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በተቋምና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በዳይሬክቶሬት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ደረጃ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2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ጊዜ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በግለሰብ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ፈጻሚ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ደረጃ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2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ጊዜ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በስታንዳርዱ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መሠረት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ወቅቱን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የጠበቀ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የአፈጻጸም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ምዘና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ሥርዓት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በማድረግና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ውጤት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በመስጠት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የተደረሰበት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ደረጃ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lastRenderedPageBreak/>
              <w:t>ተገምግሞ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የማስተካከያ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እርምጃ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እንዲወሰድ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ማድረግ</w:t>
            </w:r>
            <w:proofErr w:type="spellEnd"/>
          </w:p>
        </w:tc>
        <w:tc>
          <w:tcPr>
            <w:tcW w:w="720" w:type="dxa"/>
            <w:vAlign w:val="center"/>
          </w:tcPr>
          <w:p w14:paraId="3CA921E3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lastRenderedPageBreak/>
              <w:t>7</w:t>
            </w:r>
          </w:p>
        </w:tc>
        <w:tc>
          <w:tcPr>
            <w:tcW w:w="877" w:type="dxa"/>
            <w:vAlign w:val="center"/>
          </w:tcPr>
          <w:p w14:paraId="3F85DBFB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sz w:val="20"/>
                <w:szCs w:val="24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0"/>
                <w:szCs w:val="24"/>
              </w:rPr>
              <w:t>በየሩብ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 w:val="20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0"/>
                <w:szCs w:val="24"/>
              </w:rPr>
              <w:t>ዓመቱ</w:t>
            </w:r>
            <w:proofErr w:type="spellEnd"/>
          </w:p>
        </w:tc>
        <w:tc>
          <w:tcPr>
            <w:tcW w:w="903" w:type="dxa"/>
            <w:vAlign w:val="center"/>
          </w:tcPr>
          <w:p w14:paraId="0D54FB50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2</w:t>
            </w:r>
          </w:p>
        </w:tc>
        <w:tc>
          <w:tcPr>
            <w:tcW w:w="830" w:type="dxa"/>
            <w:vAlign w:val="center"/>
          </w:tcPr>
          <w:p w14:paraId="1039D859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4/2</w:t>
            </w:r>
          </w:p>
        </w:tc>
        <w:tc>
          <w:tcPr>
            <w:tcW w:w="810" w:type="dxa"/>
            <w:vAlign w:val="center"/>
          </w:tcPr>
          <w:p w14:paraId="162D8F39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14:paraId="6CDC3CB8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581255D4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14:paraId="527390F0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1440" w:type="dxa"/>
          </w:tcPr>
          <w:p w14:paraId="368C28BF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</w:tcPr>
          <w:p w14:paraId="3A03EDE5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18"/>
              </w:rPr>
            </w:pPr>
          </w:p>
        </w:tc>
      </w:tr>
      <w:tr w:rsidR="00543FD3" w:rsidRPr="00527E44" w14:paraId="3BF718BE" w14:textId="77777777" w:rsidTr="003D12AF">
        <w:trPr>
          <w:trHeight w:val="354"/>
        </w:trPr>
        <w:tc>
          <w:tcPr>
            <w:tcW w:w="900" w:type="dxa"/>
            <w:vMerge/>
          </w:tcPr>
          <w:p w14:paraId="41309D9F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b/>
                <w:sz w:val="24"/>
                <w:szCs w:val="18"/>
              </w:rPr>
            </w:pPr>
          </w:p>
        </w:tc>
        <w:tc>
          <w:tcPr>
            <w:tcW w:w="1530" w:type="dxa"/>
            <w:vMerge/>
          </w:tcPr>
          <w:p w14:paraId="011BBD6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449" w:type="dxa"/>
            <w:vMerge/>
          </w:tcPr>
          <w:p w14:paraId="203E97DA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sz w:val="24"/>
                <w:szCs w:val="24"/>
              </w:rPr>
            </w:pPr>
          </w:p>
        </w:tc>
        <w:tc>
          <w:tcPr>
            <w:tcW w:w="4231" w:type="dxa"/>
            <w:gridSpan w:val="2"/>
          </w:tcPr>
          <w:p w14:paraId="1C5441D8" w14:textId="77777777" w:rsidR="00543FD3" w:rsidRPr="00527E44" w:rsidRDefault="00543FD3" w:rsidP="00543FD3">
            <w:pPr>
              <w:contextualSpacing/>
              <w:jc w:val="both"/>
              <w:rPr>
                <w:rFonts w:ascii="Visual Geez Unicode" w:eastAsia="Times New Roman" w:hAnsi="Visual Geez Unicode" w:cs="Times New Roman"/>
                <w:sz w:val="24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የተገልጋይ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ዕርካታ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ጥናት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በማድረግ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Calibri" w:hAnsi="Visual Geez Unicode" w:cs="Ebrima"/>
                <w:sz w:val="24"/>
              </w:rPr>
              <w:t>በአገ</w:t>
            </w:r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ልግሎት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አሰጣጥ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ላይ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የታዩ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ጉደለቶችን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ለይቶ</w:t>
            </w:r>
            <w:proofErr w:type="spellEnd"/>
            <w:r w:rsidRPr="00527E44">
              <w:rPr>
                <w:rFonts w:ascii="Visual Geez Unicode" w:eastAsia="Times New Roman" w:hAnsi="Visual Geez Unicode" w:cs="Times New Roman"/>
                <w:sz w:val="24"/>
                <w:szCs w:val="24"/>
              </w:rPr>
              <w:t xml:space="preserve"> </w:t>
            </w:r>
            <w:proofErr w:type="spellStart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ማሻሻል</w:t>
            </w:r>
            <w:proofErr w:type="spellEnd"/>
            <w:r w:rsidRPr="00527E44">
              <w:rPr>
                <w:rFonts w:ascii="Visual Geez Unicode" w:eastAsia="Times New Roman" w:hAnsi="Visual Geez Unicode" w:cs="Ebrima"/>
                <w:sz w:val="24"/>
                <w:szCs w:val="24"/>
              </w:rPr>
              <w:t>፣</w:t>
            </w:r>
          </w:p>
        </w:tc>
        <w:tc>
          <w:tcPr>
            <w:tcW w:w="720" w:type="dxa"/>
            <w:vAlign w:val="center"/>
          </w:tcPr>
          <w:p w14:paraId="676EAA8F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14:paraId="1B922327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Ebrima"/>
                <w:sz w:val="20"/>
                <w:szCs w:val="24"/>
                <w:lang w:val="en-GB"/>
              </w:rPr>
            </w:pPr>
            <w:proofErr w:type="spellStart"/>
            <w:r w:rsidRPr="00527E44">
              <w:rPr>
                <w:rFonts w:ascii="Visual Geez Unicode" w:eastAsia="Times New Roman" w:hAnsi="Visual Geez Unicode" w:cs="Ebrima"/>
                <w:sz w:val="20"/>
                <w:szCs w:val="24"/>
                <w:lang w:val="en-GB"/>
              </w:rPr>
              <w:t>በቁጥር</w:t>
            </w:r>
            <w:proofErr w:type="spellEnd"/>
          </w:p>
        </w:tc>
        <w:tc>
          <w:tcPr>
            <w:tcW w:w="903" w:type="dxa"/>
            <w:vAlign w:val="center"/>
          </w:tcPr>
          <w:p w14:paraId="505B603D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830" w:type="dxa"/>
            <w:vAlign w:val="center"/>
          </w:tcPr>
          <w:p w14:paraId="5C87F287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810" w:type="dxa"/>
            <w:vAlign w:val="center"/>
          </w:tcPr>
          <w:p w14:paraId="6670143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14:paraId="74C530EA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14:paraId="4BF26928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2DB90FF4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0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sz w:val="20"/>
                <w:szCs w:val="24"/>
              </w:rPr>
              <w:t>-</w:t>
            </w:r>
          </w:p>
        </w:tc>
        <w:tc>
          <w:tcPr>
            <w:tcW w:w="1440" w:type="dxa"/>
          </w:tcPr>
          <w:p w14:paraId="2FA5D71D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</w:tcPr>
          <w:p w14:paraId="083A345A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18"/>
              </w:rPr>
            </w:pPr>
          </w:p>
        </w:tc>
      </w:tr>
      <w:tr w:rsidR="00543FD3" w:rsidRPr="00527E44" w14:paraId="527DE141" w14:textId="77777777" w:rsidTr="003D12AF">
        <w:trPr>
          <w:trHeight w:val="53"/>
        </w:trPr>
        <w:tc>
          <w:tcPr>
            <w:tcW w:w="7110" w:type="dxa"/>
            <w:gridSpan w:val="5"/>
          </w:tcPr>
          <w:p w14:paraId="117D05C5" w14:textId="77777777" w:rsidR="00543FD3" w:rsidRPr="00527E44" w:rsidRDefault="00543FD3" w:rsidP="00543FD3">
            <w:pPr>
              <w:jc w:val="both"/>
              <w:rPr>
                <w:rFonts w:ascii="Visual Geez Unicode" w:eastAsia="Times New Roman" w:hAnsi="Visual Geez Unicode" w:cs="Ebrima"/>
                <w:b/>
                <w:sz w:val="24"/>
                <w:szCs w:val="24"/>
                <w:lang w:val="am-ET"/>
              </w:rPr>
            </w:pPr>
            <w:r w:rsidRPr="00527E44">
              <w:rPr>
                <w:rFonts w:ascii="Visual Geez Unicode" w:eastAsia="Times New Roman" w:hAnsi="Visual Geez Unicode" w:cs="Ebrima"/>
                <w:b/>
                <w:sz w:val="24"/>
                <w:szCs w:val="24"/>
                <w:lang w:val="am-ET"/>
              </w:rPr>
              <w:t>ጠቅላላ ድምር</w:t>
            </w:r>
          </w:p>
        </w:tc>
        <w:tc>
          <w:tcPr>
            <w:tcW w:w="720" w:type="dxa"/>
          </w:tcPr>
          <w:p w14:paraId="04531AC1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  <w:r w:rsidRPr="00527E44"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77" w:type="dxa"/>
          </w:tcPr>
          <w:p w14:paraId="03361CD5" w14:textId="77777777" w:rsidR="00543FD3" w:rsidRPr="00527E44" w:rsidRDefault="00543FD3" w:rsidP="00543FD3">
            <w:pPr>
              <w:rPr>
                <w:rFonts w:ascii="Visual Geez Unicode" w:eastAsia="Times New Roman" w:hAnsi="Visual Geez Unicode" w:cs="Ebrima"/>
                <w:b/>
                <w:sz w:val="20"/>
                <w:szCs w:val="24"/>
              </w:rPr>
            </w:pPr>
          </w:p>
        </w:tc>
        <w:tc>
          <w:tcPr>
            <w:tcW w:w="903" w:type="dxa"/>
          </w:tcPr>
          <w:p w14:paraId="4DFCCC21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14:paraId="762FE308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625A0F8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0C9D15B3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1563212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2CB9F4C" w14:textId="77777777" w:rsidR="00543FD3" w:rsidRPr="00527E44" w:rsidRDefault="00543FD3" w:rsidP="00543FD3">
            <w:pPr>
              <w:jc w:val="center"/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38AB20BF" w14:textId="77777777" w:rsidR="00543FD3" w:rsidRPr="00527E44" w:rsidRDefault="00543FD3" w:rsidP="00543FD3">
            <w:pPr>
              <w:rPr>
                <w:rFonts w:ascii="Visual Geez Unicode" w:eastAsia="Times New Roman" w:hAnsi="Visual Geez Unicode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</w:tcPr>
          <w:p w14:paraId="1814012D" w14:textId="77777777" w:rsidR="00543FD3" w:rsidRPr="00527E44" w:rsidRDefault="00543FD3" w:rsidP="00543FD3">
            <w:pPr>
              <w:tabs>
                <w:tab w:val="left" w:pos="7811"/>
              </w:tabs>
              <w:jc w:val="both"/>
              <w:rPr>
                <w:rFonts w:ascii="Visual Geez Unicode" w:eastAsia="Times New Roman" w:hAnsi="Visual Geez Unicode" w:cs="Times New Roman"/>
                <w:sz w:val="24"/>
                <w:szCs w:val="18"/>
              </w:rPr>
            </w:pPr>
          </w:p>
        </w:tc>
      </w:tr>
    </w:tbl>
    <w:p w14:paraId="42376683" w14:textId="77777777" w:rsidR="00112F52" w:rsidRPr="00527E44" w:rsidRDefault="00112F52" w:rsidP="00112F52">
      <w:pPr>
        <w:rPr>
          <w:rFonts w:ascii="Visual Geez Unicode" w:hAnsi="Visual Geez Unicode" w:cs="Times New Roman"/>
          <w:sz w:val="24"/>
        </w:rPr>
      </w:pPr>
    </w:p>
    <w:p w14:paraId="03BD05AE" w14:textId="77777777" w:rsidR="00112F52" w:rsidRPr="00527E44" w:rsidRDefault="00112F52">
      <w:pPr>
        <w:rPr>
          <w:rFonts w:ascii="Visual Geez Unicode" w:hAnsi="Visual Geez Unicode"/>
        </w:rPr>
      </w:pPr>
    </w:p>
    <w:sectPr w:rsidR="00112F52" w:rsidRPr="00527E44" w:rsidSect="00112F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isual Geez Unicode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52"/>
    <w:rsid w:val="00112F52"/>
    <w:rsid w:val="00302B52"/>
    <w:rsid w:val="00384D7B"/>
    <w:rsid w:val="00453E4E"/>
    <w:rsid w:val="004866A8"/>
    <w:rsid w:val="004C753C"/>
    <w:rsid w:val="00527E44"/>
    <w:rsid w:val="00543FD3"/>
    <w:rsid w:val="00673D02"/>
    <w:rsid w:val="00683F08"/>
    <w:rsid w:val="00996D87"/>
    <w:rsid w:val="009A6E2F"/>
    <w:rsid w:val="00AD3900"/>
    <w:rsid w:val="00BE010C"/>
    <w:rsid w:val="00BE2ECA"/>
    <w:rsid w:val="00C70A33"/>
    <w:rsid w:val="00C845B8"/>
    <w:rsid w:val="00D816B0"/>
    <w:rsid w:val="00E04E11"/>
    <w:rsid w:val="00E6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7A5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F52"/>
    <w:rPr>
      <w:rFonts w:asciiTheme="minorHAnsi" w:hAnsiTheme="minorHAnsi" w:cstheme="minorBid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2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F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F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F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F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F5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F52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F5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F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F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F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F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F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F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F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F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F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F5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F52"/>
    <w:rPr>
      <w:b/>
      <w:bCs/>
      <w:smallCaps/>
      <w:color w:val="365F9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112F52"/>
    <w:pPr>
      <w:spacing w:after="0" w:line="240" w:lineRule="auto"/>
    </w:pPr>
    <w:rPr>
      <w:rFonts w:asciiTheme="minorHAnsi" w:eastAsiaTheme="minorEastAsia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1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F52"/>
    <w:rPr>
      <w:rFonts w:asciiTheme="minorHAnsi" w:hAnsiTheme="minorHAnsi" w:cstheme="minorBid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2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F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F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F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F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F5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F52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F5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F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F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F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F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F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F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F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F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F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F5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F52"/>
    <w:rPr>
      <w:b/>
      <w:bCs/>
      <w:smallCaps/>
      <w:color w:val="365F9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112F52"/>
    <w:pPr>
      <w:spacing w:after="0" w:line="240" w:lineRule="auto"/>
    </w:pPr>
    <w:rPr>
      <w:rFonts w:asciiTheme="minorHAnsi" w:eastAsiaTheme="minorEastAsia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1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Mezmark</cp:lastModifiedBy>
  <cp:revision>2</cp:revision>
  <dcterms:created xsi:type="dcterms:W3CDTF">2025-05-01T07:56:00Z</dcterms:created>
  <dcterms:modified xsi:type="dcterms:W3CDTF">2025-05-01T07:56:00Z</dcterms:modified>
</cp:coreProperties>
</file>